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pPr w:leftFromText="180" w:rightFromText="180" w:vertAnchor="text" w:tblpX="-284" w:tblpY="1"/>
        <w:tblOverlap w:val="never"/>
        <w:tblW w:w="96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1530"/>
      </w:tblGrid>
      <w:tr w:rsidR="002746E2" w14:paraId="6375AA67" w14:textId="77777777" w:rsidTr="00BC6031">
        <w:trPr>
          <w:gridAfter w:val="1"/>
          <w:wAfter w:w="1530" w:type="dxa"/>
          <w:trHeight w:val="514"/>
        </w:trPr>
        <w:tc>
          <w:tcPr>
            <w:tcW w:w="8080" w:type="dxa"/>
            <w:shd w:val="clear" w:color="auto" w:fill="80BD26"/>
          </w:tcPr>
          <w:p w14:paraId="260330D9" w14:textId="57A60BA1" w:rsidR="002746E2" w:rsidRPr="00A159BE" w:rsidRDefault="00BC3C54" w:rsidP="005F7E67">
            <w:pPr>
              <w:pStyle w:val="DMRBodyText"/>
              <w:rPr>
                <w:b/>
                <w:sz w:val="28"/>
                <w:szCs w:val="28"/>
              </w:rPr>
            </w:pPr>
            <w:bookmarkStart w:id="1" w:name="_Hlk482085724"/>
            <w:r w:rsidRPr="0080551C">
              <w:rPr>
                <w:noProof/>
                <w:color w:val="FFC000"/>
                <w:highlight w:val="lightGray"/>
              </w:rPr>
              <mc:AlternateContent>
                <mc:Choice Requires="wps">
                  <w:drawing>
                    <wp:anchor distT="45720" distB="45720" distL="114300" distR="114300" simplePos="0" relativeHeight="251676672" behindDoc="0" locked="0" layoutInCell="1" allowOverlap="1" wp14:anchorId="0D41B6C2" wp14:editId="2C53E3F8">
                      <wp:simplePos x="0" y="0"/>
                      <wp:positionH relativeFrom="column">
                        <wp:posOffset>5180302</wp:posOffset>
                      </wp:positionH>
                      <wp:positionV relativeFrom="page">
                        <wp:posOffset>-18912</wp:posOffset>
                      </wp:positionV>
                      <wp:extent cx="1417955" cy="3425190"/>
                      <wp:effectExtent l="0" t="0" r="0" b="381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7955" cy="3425190"/>
                              </a:xfrm>
                              <a:prstGeom prst="rect">
                                <a:avLst/>
                              </a:prstGeom>
                              <a:solidFill>
                                <a:srgbClr val="FFFFFF"/>
                              </a:solidFill>
                              <a:ln w="9525">
                                <a:noFill/>
                                <a:miter lim="800000"/>
                                <a:headEnd/>
                                <a:tailEnd/>
                              </a:ln>
                            </wps:spPr>
                            <wps:txbx>
                              <w:txbxContent>
                                <w:tbl>
                                  <w:tblPr>
                                    <w:tblStyle w:val="TableGrid"/>
                                    <w:tblW w:w="2127" w:type="dxa"/>
                                    <w:tblInd w:w="-142" w:type="dxa"/>
                                    <w:tblBorders>
                                      <w:top w:val="none" w:sz="0" w:space="0" w:color="auto"/>
                                      <w:left w:val="none" w:sz="0" w:space="0" w:color="auto"/>
                                      <w:bottom w:val="single" w:sz="4" w:space="0" w:color="FFC000"/>
                                      <w:right w:val="none" w:sz="0" w:space="0" w:color="auto"/>
                                      <w:insideH w:val="single" w:sz="4" w:space="0" w:color="FFC000"/>
                                      <w:insideV w:val="single" w:sz="4" w:space="0" w:color="FFC000"/>
                                    </w:tblBorders>
                                    <w:tblLayout w:type="fixed"/>
                                    <w:tblLook w:val="04A0" w:firstRow="1" w:lastRow="0" w:firstColumn="1" w:lastColumn="0" w:noHBand="0" w:noVBand="1"/>
                                  </w:tblPr>
                                  <w:tblGrid>
                                    <w:gridCol w:w="2127"/>
                                  </w:tblGrid>
                                  <w:tr w:rsidR="0016344B" w14:paraId="1767D42A" w14:textId="77777777" w:rsidTr="0080551C">
                                    <w:trPr>
                                      <w:trHeight w:val="212"/>
                                    </w:trPr>
                                    <w:tc>
                                      <w:tcPr>
                                        <w:tcW w:w="2127" w:type="dxa"/>
                                        <w:tcBorders>
                                          <w:top w:val="nil"/>
                                          <w:left w:val="nil"/>
                                          <w:bottom w:val="nil"/>
                                          <w:right w:val="nil"/>
                                        </w:tcBorders>
                                        <w:shd w:val="clear" w:color="auto" w:fill="80BD26"/>
                                      </w:tcPr>
                                      <w:p w14:paraId="738383E5" w14:textId="77777777" w:rsidR="0016344B" w:rsidRPr="003C0752" w:rsidRDefault="0016344B" w:rsidP="003C0752">
                                        <w:pPr>
                                          <w:pStyle w:val="Subtitle"/>
                                          <w:rPr>
                                            <w:b/>
                                          </w:rPr>
                                        </w:pPr>
                                        <w:r w:rsidRPr="00A17CB4">
                                          <w:rPr>
                                            <w:b/>
                                            <w:color w:val="FFFFFF" w:themeColor="background1"/>
                                            <w:sz w:val="20"/>
                                          </w:rPr>
                                          <w:t>SECAS Contact:</w:t>
                                        </w:r>
                                      </w:p>
                                    </w:tc>
                                  </w:tr>
                                  <w:tr w:rsidR="00D76777" w14:paraId="098617D0" w14:textId="77777777" w:rsidTr="008D49FE">
                                    <w:trPr>
                                      <w:trHeight w:val="279"/>
                                    </w:trPr>
                                    <w:tc>
                                      <w:tcPr>
                                        <w:tcW w:w="2127" w:type="dxa"/>
                                        <w:tcBorders>
                                          <w:top w:val="nil"/>
                                          <w:bottom w:val="nil"/>
                                        </w:tcBorders>
                                      </w:tcPr>
                                      <w:p w14:paraId="691DD6BD" w14:textId="77777777" w:rsidR="00D76777" w:rsidRPr="003C0752" w:rsidRDefault="00D76777" w:rsidP="00D76777">
                                        <w:pPr>
                                          <w:pStyle w:val="Subtitle"/>
                                          <w:rPr>
                                            <w:b/>
                                          </w:rPr>
                                        </w:pPr>
                                        <w:r w:rsidRPr="003C0752">
                                          <w:rPr>
                                            <w:b/>
                                          </w:rPr>
                                          <w:t xml:space="preserve">Name: </w:t>
                                        </w:r>
                                      </w:p>
                                      <w:p w14:paraId="010DCD35" w14:textId="7DC45AE0" w:rsidR="00D76777" w:rsidRPr="003C0752" w:rsidRDefault="00383925" w:rsidP="00D76777">
                                        <w:pPr>
                                          <w:pStyle w:val="Subtitle"/>
                                        </w:pPr>
                                        <w:r>
                                          <w:t>SEC Change</w:t>
                                        </w:r>
                                      </w:p>
                                    </w:tc>
                                  </w:tr>
                                  <w:tr w:rsidR="00D76777" w14:paraId="0F53646C" w14:textId="77777777" w:rsidTr="004222FD">
                                    <w:trPr>
                                      <w:trHeight w:val="350"/>
                                    </w:trPr>
                                    <w:tc>
                                      <w:tcPr>
                                        <w:tcW w:w="2127" w:type="dxa"/>
                                        <w:tcBorders>
                                          <w:top w:val="nil"/>
                                          <w:bottom w:val="nil"/>
                                        </w:tcBorders>
                                      </w:tcPr>
                                      <w:p w14:paraId="31AE3CB8" w14:textId="77777777" w:rsidR="00D76777" w:rsidRPr="003C0752" w:rsidRDefault="00D76777" w:rsidP="00D76777">
                                        <w:pPr>
                                          <w:pStyle w:val="Subtitle"/>
                                          <w:rPr>
                                            <w:b/>
                                          </w:rPr>
                                        </w:pPr>
                                        <w:r w:rsidRPr="003C0752">
                                          <w:rPr>
                                            <w:b/>
                                          </w:rPr>
                                          <w:t>Number:</w:t>
                                        </w:r>
                                      </w:p>
                                      <w:p w14:paraId="21DF51D7" w14:textId="55F8AA95" w:rsidR="00D76777" w:rsidRPr="00F6063E" w:rsidRDefault="00D76777" w:rsidP="00D76777">
                                        <w:pPr>
                                          <w:pStyle w:val="Subtitle"/>
                                        </w:pPr>
                                        <w:r>
                                          <w:t>0</w:t>
                                        </w:r>
                                        <w:r w:rsidRPr="003C0752">
                                          <w:t xml:space="preserve">20 </w:t>
                                        </w:r>
                                        <w:r w:rsidR="00383925">
                                          <w:t>7090 7755</w:t>
                                        </w:r>
                                        <w:bookmarkStart w:id="2" w:name="_GoBack"/>
                                        <w:bookmarkEnd w:id="2"/>
                                      </w:p>
                                    </w:tc>
                                  </w:tr>
                                  <w:tr w:rsidR="00D76777" w14:paraId="47EADE8C" w14:textId="77777777" w:rsidTr="004222FD">
                                    <w:trPr>
                                      <w:trHeight w:val="515"/>
                                    </w:trPr>
                                    <w:tc>
                                      <w:tcPr>
                                        <w:tcW w:w="2127" w:type="dxa"/>
                                        <w:tcBorders>
                                          <w:top w:val="nil"/>
                                          <w:bottom w:val="nil"/>
                                        </w:tcBorders>
                                      </w:tcPr>
                                      <w:p w14:paraId="07B45AE0" w14:textId="77777777" w:rsidR="00D76777" w:rsidRDefault="00D76777" w:rsidP="00D76777">
                                        <w:pPr>
                                          <w:pStyle w:val="Subtitle"/>
                                          <w:rPr>
                                            <w:b/>
                                          </w:rPr>
                                        </w:pPr>
                                        <w:r w:rsidRPr="003C0752">
                                          <w:rPr>
                                            <w:b/>
                                          </w:rPr>
                                          <w:t>Email:</w:t>
                                        </w:r>
                                      </w:p>
                                      <w:p w14:paraId="764B7595" w14:textId="2D0EF37B" w:rsidR="00D76777" w:rsidRPr="003C0752" w:rsidRDefault="00383925" w:rsidP="00D76777">
                                        <w:pPr>
                                          <w:pStyle w:val="Subtitle"/>
                                        </w:pPr>
                                        <w:hyperlink r:id="rId9" w:history="1">
                                          <w:r w:rsidR="00D76777" w:rsidRPr="001F7A46">
                                            <w:rPr>
                                              <w:rStyle w:val="Hyperlink"/>
                                            </w:rPr>
                                            <w:t>SEC.change@gemserv.com</w:t>
                                          </w:r>
                                        </w:hyperlink>
                                        <w:r w:rsidR="00D76777">
                                          <w:t xml:space="preserve"> </w:t>
                                        </w:r>
                                      </w:p>
                                    </w:tc>
                                  </w:tr>
                                </w:tbl>
                                <w:p w14:paraId="18687FCC" w14:textId="77777777" w:rsidR="0016344B" w:rsidRDefault="0016344B" w:rsidP="00672F3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D41B6C2" id="_x0000_t202" coordsize="21600,21600" o:spt="202" path="m,l,21600r21600,l21600,xe">
                      <v:stroke joinstyle="miter"/>
                      <v:path gradientshapeok="t" o:connecttype="rect"/>
                    </v:shapetype>
                    <v:shape id="Text Box 2" o:spid="_x0000_s1026" type="#_x0000_t202" style="position:absolute;margin-left:407.9pt;margin-top:-1.5pt;width:111.65pt;height:269.7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" stroked="f">
                      <v:textbox>
                        <w:txbxContent>
                          <w:tbl>
                            <w:tblPr>
                              <w:tblStyle w:val="TableGrid"/>
                              <w:tblW w:w="2127" w:type="dxa"/>
                              <w:tblInd w:w="-142" w:type="dxa"/>
                              <w:tblBorders>
                                <w:top w:val="none" w:sz="0" w:space="0" w:color="auto"/>
                                <w:left w:val="none" w:sz="0" w:space="0" w:color="auto"/>
                                <w:bottom w:val="single" w:sz="4" w:space="0" w:color="FFC000"/>
                                <w:right w:val="none" w:sz="0" w:space="0" w:color="auto"/>
                                <w:insideH w:val="single" w:sz="4" w:space="0" w:color="FFC000"/>
                                <w:insideV w:val="single" w:sz="4" w:space="0" w:color="FFC000"/>
                              </w:tblBorders>
                              <w:tblLayout w:type="fixed"/>
                              <w:tblLook w:val="04A0" w:firstRow="1" w:lastRow="0" w:firstColumn="1" w:lastColumn="0" w:noHBand="0" w:noVBand="1"/>
                            </w:tblPr>
                            <w:tblGrid>
                              <w:gridCol w:w="2127"/>
                            </w:tblGrid>
                            <w:tr w:rsidR="0016344B" w14:paraId="1767D42A" w14:textId="77777777" w:rsidTr="0080551C">
                              <w:trPr>
                                <w:trHeight w:val="212"/>
                              </w:trPr>
                              <w:tc>
                                <w:tcPr>
                                  <w:tcW w:w="2127" w:type="dxa"/>
                                  <w:tcBorders>
                                    <w:top w:val="nil"/>
                                    <w:left w:val="nil"/>
                                    <w:bottom w:val="nil"/>
                                    <w:right w:val="nil"/>
                                  </w:tcBorders>
                                  <w:shd w:val="clear" w:color="auto" w:fill="80BD26"/>
                                </w:tcPr>
                                <w:p w14:paraId="738383E5" w14:textId="77777777" w:rsidR="0016344B" w:rsidRPr="003C0752" w:rsidRDefault="0016344B" w:rsidP="003C0752">
                                  <w:pPr>
                                    <w:pStyle w:val="Subtitle"/>
                                    <w:rPr>
                                      <w:b/>
                                    </w:rPr>
                                  </w:pPr>
                                  <w:r w:rsidRPr="00A17CB4">
                                    <w:rPr>
                                      <w:b/>
                                      <w:color w:val="FFFFFF" w:themeColor="background1"/>
                                      <w:sz w:val="20"/>
                                    </w:rPr>
                                    <w:t>SECAS Contact:</w:t>
                                  </w:r>
                                </w:p>
                              </w:tc>
                            </w:tr>
                            <w:tr w:rsidR="00D76777" w14:paraId="098617D0" w14:textId="77777777" w:rsidTr="008D49FE">
                              <w:trPr>
                                <w:trHeight w:val="279"/>
                              </w:trPr>
                              <w:tc>
                                <w:tcPr>
                                  <w:tcW w:w="2127" w:type="dxa"/>
                                  <w:tcBorders>
                                    <w:top w:val="nil"/>
                                    <w:bottom w:val="nil"/>
                                  </w:tcBorders>
                                </w:tcPr>
                                <w:p w14:paraId="691DD6BD" w14:textId="77777777" w:rsidR="00D76777" w:rsidRPr="003C0752" w:rsidRDefault="00D76777" w:rsidP="00D76777">
                                  <w:pPr>
                                    <w:pStyle w:val="Subtitle"/>
                                    <w:rPr>
                                      <w:b/>
                                    </w:rPr>
                                  </w:pPr>
                                  <w:r w:rsidRPr="003C0752">
                                    <w:rPr>
                                      <w:b/>
                                    </w:rPr>
                                    <w:t xml:space="preserve">Name: </w:t>
                                  </w:r>
                                </w:p>
                                <w:p w14:paraId="010DCD35" w14:textId="7DC45AE0" w:rsidR="00D76777" w:rsidRPr="003C0752" w:rsidRDefault="00383925" w:rsidP="00D76777">
                                  <w:pPr>
                                    <w:pStyle w:val="Subtitle"/>
                                  </w:pPr>
                                  <w:r>
                                    <w:t>SEC Change</w:t>
                                  </w:r>
                                </w:p>
                              </w:tc>
                            </w:tr>
                            <w:tr w:rsidR="00D76777" w14:paraId="0F53646C" w14:textId="77777777" w:rsidTr="004222FD">
                              <w:trPr>
                                <w:trHeight w:val="350"/>
                              </w:trPr>
                              <w:tc>
                                <w:tcPr>
                                  <w:tcW w:w="2127" w:type="dxa"/>
                                  <w:tcBorders>
                                    <w:top w:val="nil"/>
                                    <w:bottom w:val="nil"/>
                                  </w:tcBorders>
                                </w:tcPr>
                                <w:p w14:paraId="31AE3CB8" w14:textId="77777777" w:rsidR="00D76777" w:rsidRPr="003C0752" w:rsidRDefault="00D76777" w:rsidP="00D76777">
                                  <w:pPr>
                                    <w:pStyle w:val="Subtitle"/>
                                    <w:rPr>
                                      <w:b/>
                                    </w:rPr>
                                  </w:pPr>
                                  <w:r w:rsidRPr="003C0752">
                                    <w:rPr>
                                      <w:b/>
                                    </w:rPr>
                                    <w:t>Number:</w:t>
                                  </w:r>
                                </w:p>
                                <w:p w14:paraId="21DF51D7" w14:textId="55F8AA95" w:rsidR="00D76777" w:rsidRPr="00F6063E" w:rsidRDefault="00D76777" w:rsidP="00D76777">
                                  <w:pPr>
                                    <w:pStyle w:val="Subtitle"/>
                                  </w:pPr>
                                  <w:r>
                                    <w:t>0</w:t>
                                  </w:r>
                                  <w:r w:rsidRPr="003C0752">
                                    <w:t xml:space="preserve">20 </w:t>
                                  </w:r>
                                  <w:r w:rsidR="00383925">
                                    <w:t>7090 7755</w:t>
                                  </w:r>
                                  <w:bookmarkStart w:id="3" w:name="_GoBack"/>
                                  <w:bookmarkEnd w:id="3"/>
                                </w:p>
                              </w:tc>
                            </w:tr>
                            <w:tr w:rsidR="00D76777" w14:paraId="47EADE8C" w14:textId="77777777" w:rsidTr="004222FD">
                              <w:trPr>
                                <w:trHeight w:val="515"/>
                              </w:trPr>
                              <w:tc>
                                <w:tcPr>
                                  <w:tcW w:w="2127" w:type="dxa"/>
                                  <w:tcBorders>
                                    <w:top w:val="nil"/>
                                    <w:bottom w:val="nil"/>
                                  </w:tcBorders>
                                </w:tcPr>
                                <w:p w14:paraId="07B45AE0" w14:textId="77777777" w:rsidR="00D76777" w:rsidRDefault="00D76777" w:rsidP="00D76777">
                                  <w:pPr>
                                    <w:pStyle w:val="Subtitle"/>
                                    <w:rPr>
                                      <w:b/>
                                    </w:rPr>
                                  </w:pPr>
                                  <w:r w:rsidRPr="003C0752">
                                    <w:rPr>
                                      <w:b/>
                                    </w:rPr>
                                    <w:t>Email:</w:t>
                                  </w:r>
                                </w:p>
                                <w:p w14:paraId="764B7595" w14:textId="2D0EF37B" w:rsidR="00D76777" w:rsidRPr="003C0752" w:rsidRDefault="00383925" w:rsidP="00D76777">
                                  <w:pPr>
                                    <w:pStyle w:val="Subtitle"/>
                                  </w:pPr>
                                  <w:hyperlink r:id="rId10" w:history="1">
                                    <w:r w:rsidR="00D76777" w:rsidRPr="001F7A46">
                                      <w:rPr>
                                        <w:rStyle w:val="Hyperlink"/>
                                      </w:rPr>
                                      <w:t>SEC.change@gemserv.com</w:t>
                                    </w:r>
                                  </w:hyperlink>
                                  <w:r w:rsidR="00D76777">
                                    <w:t xml:space="preserve"> </w:t>
                                  </w:r>
                                </w:p>
                              </w:tc>
                            </w:tr>
                          </w:tbl>
                          <w:p w14:paraId="18687FCC" w14:textId="77777777" w:rsidR="0016344B" w:rsidRDefault="0016344B" w:rsidP="00672F30"/>
                        </w:txbxContent>
                      </v:textbox>
                      <w10:wrap anchory="page"/>
                    </v:shape>
                  </w:pict>
                </mc:Fallback>
              </mc:AlternateContent>
            </w:r>
            <w:r w:rsidR="00D76777">
              <w:rPr>
                <w:b/>
                <w:color w:val="FFFFFF" w:themeColor="background1"/>
                <w:sz w:val="28"/>
                <w:szCs w:val="28"/>
              </w:rPr>
              <w:t>Draft Legal Text</w:t>
            </w:r>
          </w:p>
        </w:tc>
      </w:tr>
      <w:tr w:rsidR="002746E2" w14:paraId="781C9AD6" w14:textId="77777777" w:rsidTr="00BC6031">
        <w:trPr>
          <w:gridAfter w:val="1"/>
          <w:wAfter w:w="1530" w:type="dxa"/>
          <w:trHeight w:val="1253"/>
        </w:trPr>
        <w:tc>
          <w:tcPr>
            <w:tcW w:w="8080" w:type="dxa"/>
            <w:tcBorders>
              <w:bottom w:val="single" w:sz="4" w:space="0" w:color="385623" w:themeColor="accent6" w:themeShade="80"/>
            </w:tcBorders>
            <w:shd w:val="clear" w:color="auto" w:fill="FFFFFF" w:themeFill="background1"/>
          </w:tcPr>
          <w:p w14:paraId="34172CC0" w14:textId="74931799" w:rsidR="002746E2" w:rsidRPr="00F8275D" w:rsidRDefault="009411FC" w:rsidP="00A17CB4">
            <w:pPr>
              <w:pStyle w:val="TitlePage"/>
              <w:framePr w:hSpace="0" w:wrap="auto" w:vAnchor="margin" w:xAlign="left" w:yAlign="inline"/>
              <w:suppressOverlap w:val="0"/>
            </w:pPr>
            <w:r>
              <w:t>SECMP0002</w:t>
            </w:r>
            <w:r w:rsidR="00F8275D" w:rsidRPr="00D330F8">
              <w:t>:</w:t>
            </w:r>
            <w:r w:rsidR="0046323E" w:rsidRPr="00D330F8">
              <w:t xml:space="preserve"> </w:t>
            </w:r>
          </w:p>
        </w:tc>
      </w:tr>
      <w:tr w:rsidR="002746E2" w14:paraId="56638C3B" w14:textId="77777777" w:rsidTr="00BC6031">
        <w:trPr>
          <w:gridAfter w:val="1"/>
          <w:wAfter w:w="1530" w:type="dxa"/>
          <w:trHeight w:val="2136"/>
        </w:trPr>
        <w:tc>
          <w:tcPr>
            <w:tcW w:w="8080" w:type="dxa"/>
            <w:tcBorders>
              <w:top w:val="single" w:sz="4" w:space="0" w:color="385623" w:themeColor="accent6" w:themeShade="80"/>
              <w:bottom w:val="single" w:sz="4" w:space="0" w:color="385623" w:themeColor="accent6" w:themeShade="80"/>
            </w:tcBorders>
            <w:shd w:val="clear" w:color="auto" w:fill="FFFFFF" w:themeFill="background1"/>
          </w:tcPr>
          <w:p w14:paraId="38C41B99" w14:textId="04948472" w:rsidR="002746E2" w:rsidRPr="00971219" w:rsidRDefault="009411FC" w:rsidP="009411FC">
            <w:pPr>
              <w:pStyle w:val="TitlePage"/>
              <w:framePr w:hSpace="0" w:wrap="auto" w:vAnchor="margin" w:xAlign="left" w:yAlign="inline"/>
              <w:tabs>
                <w:tab w:val="left" w:pos="7132"/>
              </w:tabs>
              <w:suppressOverlap w:val="0"/>
            </w:pPr>
            <w:r w:rsidRPr="009411FC">
              <w:t>Add new Command to reset Debt Registers</w:t>
            </w:r>
          </w:p>
        </w:tc>
      </w:tr>
      <w:tr w:rsidR="002B6EDF" w14:paraId="4D32FAB9" w14:textId="77777777" w:rsidTr="00BC6031">
        <w:tc>
          <w:tcPr>
            <w:tcW w:w="8080" w:type="dxa"/>
            <w:tcBorders>
              <w:top w:val="single" w:sz="4" w:space="0" w:color="385623" w:themeColor="accent6" w:themeShade="80"/>
            </w:tcBorders>
            <w:shd w:val="clear" w:color="auto" w:fill="FFFFFF" w:themeFill="background1"/>
          </w:tcPr>
          <w:p w14:paraId="4407907F" w14:textId="77777777" w:rsidR="00063AD5" w:rsidRPr="00063AD5" w:rsidRDefault="00063AD5" w:rsidP="00B73F54">
            <w:pPr>
              <w:pStyle w:val="TitlePage2"/>
              <w:framePr w:hSpace="0" w:wrap="auto" w:vAnchor="margin" w:xAlign="left" w:yAlign="inline"/>
              <w:ind w:right="-103"/>
              <w:suppressOverlap w:val="0"/>
            </w:pPr>
            <w:r w:rsidRPr="00063AD5">
              <w:t>Summary</w:t>
            </w:r>
          </w:p>
          <w:p w14:paraId="41F67B25" w14:textId="77777777" w:rsidR="009411FC" w:rsidRPr="009411FC" w:rsidRDefault="009411FC" w:rsidP="009411FC">
            <w:pPr>
              <w:pStyle w:val="Titletext"/>
              <w:framePr w:hSpace="0" w:wrap="auto" w:vAnchor="margin" w:xAlign="left" w:yAlign="inline"/>
              <w:ind w:right="-103"/>
              <w:suppressOverlap w:val="0"/>
            </w:pPr>
            <w:r w:rsidRPr="009411FC">
              <w:t>This Modification Proposal seeks to add a new Smart Metering Equipment Technical Specification (SMETS) Command to allow Users to reset any of the three debt registers on an Electricity Smart Metering Equipment (ESME) or Gas Smart Metering Equipment (GSME).</w:t>
            </w:r>
          </w:p>
          <w:p w14:paraId="2D19FBB7" w14:textId="778ACCFE" w:rsidR="00063AD5" w:rsidRPr="00063AD5" w:rsidRDefault="00063AD5" w:rsidP="00B73F54">
            <w:pPr>
              <w:ind w:right="-103"/>
              <w:rPr>
                <w:rStyle w:val="Emphasis"/>
              </w:rPr>
            </w:pPr>
          </w:p>
        </w:tc>
        <w:tc>
          <w:tcPr>
            <w:tcW w:w="1530" w:type="dxa"/>
          </w:tcPr>
          <w:p w14:paraId="58DA63C9" w14:textId="77777777" w:rsidR="002B6EDF" w:rsidRDefault="002B6EDF" w:rsidP="002B6EDF">
            <w:pPr>
              <w:pStyle w:val="Header"/>
            </w:pPr>
          </w:p>
        </w:tc>
      </w:tr>
      <w:tr w:rsidR="002B6EDF" w14:paraId="37D5D05C" w14:textId="77777777" w:rsidTr="00BC6031">
        <w:trPr>
          <w:trHeight w:val="1498"/>
        </w:trPr>
        <w:tc>
          <w:tcPr>
            <w:tcW w:w="8080" w:type="dxa"/>
            <w:tcBorders>
              <w:top w:val="single" w:sz="4" w:space="0" w:color="385623" w:themeColor="accent6" w:themeShade="80"/>
              <w:bottom w:val="single" w:sz="4" w:space="0" w:color="385623" w:themeColor="accent6" w:themeShade="80"/>
            </w:tcBorders>
            <w:shd w:val="clear" w:color="auto" w:fill="FFFFFF" w:themeFill="background1"/>
          </w:tcPr>
          <w:p w14:paraId="2291BF1A" w14:textId="77777777" w:rsidR="00D76777" w:rsidRDefault="00D76777" w:rsidP="00B73F54">
            <w:pPr>
              <w:pStyle w:val="TitlePage2"/>
              <w:framePr w:hSpace="0" w:wrap="auto" w:vAnchor="margin" w:xAlign="left" w:yAlign="inline"/>
              <w:ind w:right="-103"/>
              <w:suppressOverlap w:val="0"/>
            </w:pPr>
            <w:r>
              <w:t>About this document</w:t>
            </w:r>
          </w:p>
          <w:p w14:paraId="3CBC0B34" w14:textId="2756C944" w:rsidR="00A17CB4" w:rsidRPr="00BC2305" w:rsidRDefault="00D76777" w:rsidP="00B73F54">
            <w:pPr>
              <w:pStyle w:val="WGCBodyText"/>
              <w:ind w:right="-103"/>
            </w:pPr>
            <w:r>
              <w:t>This document contains the SEC legal text that will</w:t>
            </w:r>
            <w:r w:rsidR="00F72C90">
              <w:t xml:space="preserve"> deliver the intent of SECMP000</w:t>
            </w:r>
            <w:r w:rsidR="009411FC">
              <w:t>02</w:t>
            </w:r>
            <w:r>
              <w:t xml:space="preserve">. </w:t>
            </w:r>
          </w:p>
        </w:tc>
        <w:tc>
          <w:tcPr>
            <w:tcW w:w="1530" w:type="dxa"/>
          </w:tcPr>
          <w:p w14:paraId="1506902D" w14:textId="77777777" w:rsidR="002B6EDF" w:rsidRDefault="002B6EDF" w:rsidP="002B6EDF">
            <w:pPr>
              <w:pStyle w:val="Header"/>
            </w:pPr>
          </w:p>
        </w:tc>
      </w:tr>
    </w:tbl>
    <w:bookmarkEnd w:id="1"/>
    <w:p w14:paraId="554B1197" w14:textId="70D32583" w:rsidR="00654C31" w:rsidRDefault="00BC3C54" w:rsidP="008857AF">
      <w:pPr>
        <w:pStyle w:val="Heading1"/>
      </w:pPr>
      <w:r>
        <w:lastRenderedPageBreak/>
        <w:t>Draft Legal Text</w:t>
      </w:r>
      <w:r>
        <w:tab/>
      </w:r>
      <w:r>
        <w:tab/>
      </w:r>
    </w:p>
    <w:p w14:paraId="3BEEA898" w14:textId="43CFA2CE" w:rsidR="001A6B32" w:rsidRDefault="00BC3C54" w:rsidP="00B73F54">
      <w:pPr>
        <w:pStyle w:val="DMRBodyText"/>
        <w:ind w:right="946"/>
      </w:pPr>
      <w:r>
        <w:t xml:space="preserve">This section sets out the draft </w:t>
      </w:r>
      <w:r w:rsidR="009411FC">
        <w:t>l</w:t>
      </w:r>
      <w:r>
        <w:t xml:space="preserve">egal </w:t>
      </w:r>
      <w:r w:rsidR="009411FC">
        <w:t>t</w:t>
      </w:r>
      <w:r>
        <w:t xml:space="preserve">ext </w:t>
      </w:r>
      <w:r w:rsidR="009411FC">
        <w:t>c</w:t>
      </w:r>
      <w:r>
        <w:t>hanges for SECMP00</w:t>
      </w:r>
      <w:r w:rsidR="009411FC">
        <w:t>02</w:t>
      </w:r>
      <w:r>
        <w:t>. These changes have been drafted against the Sma</w:t>
      </w:r>
      <w:r w:rsidR="00B73F54">
        <w:t>rt Energy Code (SEC) version 5.1</w:t>
      </w:r>
      <w:r w:rsidR="006943F1">
        <w:t>4</w:t>
      </w:r>
      <w:r w:rsidRPr="00773D9B">
        <w:rPr>
          <w:sz w:val="22"/>
          <w:vertAlign w:val="superscript"/>
        </w:rPr>
        <w:footnoteReference w:id="1"/>
      </w:r>
      <w:r w:rsidRPr="00773D9B">
        <w:t>.</w:t>
      </w:r>
    </w:p>
    <w:p w14:paraId="477056FB" w14:textId="4782EDA0" w:rsidR="00FC4DD5" w:rsidRDefault="00FC4DD5" w:rsidP="00B73F54">
      <w:pPr>
        <w:pStyle w:val="DMRBodyText"/>
        <w:ind w:right="946"/>
      </w:pPr>
      <w:r>
        <w:t>Please note that SEC Schedule 8 contains embedded documents which are also being amended by this modification. These embedded documents are included below as they would be set out in SEC Schedule 8. To review the changes to the embedded documents, you can click on and open these files.</w:t>
      </w:r>
    </w:p>
    <w:p w14:paraId="0CA83D0B" w14:textId="77777777" w:rsidR="00BC3C54" w:rsidRDefault="00BC3C54" w:rsidP="00BC3C54">
      <w:pPr>
        <w:pStyle w:val="DMRBodyText"/>
      </w:pPr>
    </w:p>
    <w:p w14:paraId="36F5E596" w14:textId="21416DFB" w:rsidR="001A09FF" w:rsidRDefault="001A09FF" w:rsidP="004D40B3">
      <w:pPr>
        <w:pStyle w:val="Heading2"/>
        <w:ind w:right="946"/>
      </w:pPr>
      <w:r>
        <w:t>SEC Schedule 8 ‘Great Britain Companion Specification’</w:t>
      </w:r>
    </w:p>
    <w:p w14:paraId="40BE1EC1" w14:textId="7FA8F1D2" w:rsidR="001A09FF" w:rsidRDefault="001A09FF" w:rsidP="00CB0C5C">
      <w:pPr>
        <w:pStyle w:val="DMRBodyText"/>
        <w:ind w:right="946"/>
      </w:pPr>
      <w:r w:rsidRPr="0055396D">
        <w:t xml:space="preserve">Add the </w:t>
      </w:r>
      <w:r>
        <w:t>rows with green shading in each of the tabs in the embedded document ‘SECMP</w:t>
      </w:r>
      <w:r w:rsidR="00866857">
        <w:t>0</w:t>
      </w:r>
      <w:r>
        <w:t>002 Table 20’, to the corresponding tab in GBCS Table 20</w:t>
      </w:r>
      <w:r w:rsidRPr="0055396D">
        <w:t>:</w:t>
      </w:r>
    </w:p>
    <w:p w14:paraId="38EFF05A" w14:textId="77777777" w:rsidR="001A09FF" w:rsidRPr="001A09FF" w:rsidRDefault="001A09FF" w:rsidP="001A09FF"/>
    <w:bookmarkStart w:id="4" w:name="_MON_1549433956"/>
    <w:bookmarkEnd w:id="4"/>
    <w:p w14:paraId="6624ED7B" w14:textId="2F7DD69A" w:rsidR="001A09FF" w:rsidRPr="001A09FF" w:rsidRDefault="00866857" w:rsidP="001A09FF">
      <w:r>
        <w:object w:dxaOrig="2069" w:dyaOrig="1320" w14:anchorId="4AEB60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8pt;height:64.8pt" o:ole="">
            <v:imagedata r:id="rId11" o:title=""/>
          </v:shape>
          <o:OLEObject Type="Embed" ProgID="Excel.Sheet.12" ShapeID="_x0000_i1025" DrawAspect="Icon" ObjectID="_1582433208" r:id="rId12"/>
        </w:object>
      </w:r>
    </w:p>
    <w:p w14:paraId="52742125" w14:textId="535B91E2" w:rsidR="001A09FF" w:rsidRDefault="001A09FF" w:rsidP="00CB0C5C">
      <w:pPr>
        <w:pStyle w:val="DMRBodyText"/>
        <w:ind w:right="946"/>
      </w:pPr>
      <w:r>
        <w:t>This adds the new Use Cases and corresponding GB</w:t>
      </w:r>
      <w:r w:rsidR="00235347">
        <w:t xml:space="preserve"> </w:t>
      </w:r>
      <w:proofErr w:type="spellStart"/>
      <w:r>
        <w:t>Z</w:t>
      </w:r>
      <w:r w:rsidR="00235347">
        <w:t>igbee</w:t>
      </w:r>
      <w:proofErr w:type="spellEnd"/>
      <w:r w:rsidR="00235347">
        <w:t xml:space="preserve"> (GBZ)</w:t>
      </w:r>
      <w:r>
        <w:t xml:space="preserve"> and Device Language Message Specification Companion Specification for Energy Metering (DLMS COSEM) Message Templates. The additions are as per the following embedded documents</w:t>
      </w:r>
      <w:r w:rsidR="00235347">
        <w:t>.</w:t>
      </w:r>
    </w:p>
    <w:p w14:paraId="7AF86131" w14:textId="77777777" w:rsidR="009040D7" w:rsidRDefault="009040D7" w:rsidP="001A09FF">
      <w:pPr>
        <w:pStyle w:val="DMRBodyText"/>
      </w:pPr>
    </w:p>
    <w:p w14:paraId="4F95FC97" w14:textId="34611273" w:rsidR="00235347" w:rsidRDefault="00235347" w:rsidP="001A09FF">
      <w:pPr>
        <w:pStyle w:val="DMRBodyText"/>
        <w:rPr>
          <w:b/>
        </w:rPr>
      </w:pPr>
      <w:r>
        <w:rPr>
          <w:b/>
        </w:rPr>
        <w:t>Resulting Use Cases and GBZ Message Templates:</w:t>
      </w:r>
    </w:p>
    <w:p w14:paraId="1BC0DDE0" w14:textId="05AE0E33" w:rsidR="00235347" w:rsidRPr="00235347" w:rsidRDefault="00866857" w:rsidP="001A09FF">
      <w:pPr>
        <w:pStyle w:val="DMRBodyText"/>
        <w:rPr>
          <w:b/>
        </w:rPr>
      </w:pPr>
      <w:r>
        <w:object w:dxaOrig="2069" w:dyaOrig="1320" w14:anchorId="0467E8B8">
          <v:shape id="_x0000_i1026" type="#_x0000_t75" style="width:108pt;height:64.8pt" o:ole="">
            <v:imagedata r:id="rId13" o:title=""/>
          </v:shape>
          <o:OLEObject Type="Embed" ProgID="Package" ShapeID="_x0000_i1026" DrawAspect="Icon" ObjectID="_1582433209" r:id="rId14"/>
        </w:object>
      </w:r>
    </w:p>
    <w:p w14:paraId="446754FF" w14:textId="77777777" w:rsidR="009040D7" w:rsidRDefault="009040D7" w:rsidP="001A09FF">
      <w:pPr>
        <w:rPr>
          <w:b/>
        </w:rPr>
      </w:pPr>
    </w:p>
    <w:p w14:paraId="661352DB" w14:textId="77777777" w:rsidR="00807E75" w:rsidRDefault="00807E75" w:rsidP="001A09FF">
      <w:pPr>
        <w:rPr>
          <w:b/>
        </w:rPr>
      </w:pPr>
    </w:p>
    <w:p w14:paraId="426948B2" w14:textId="77777777" w:rsidR="00807E75" w:rsidRDefault="00807E75" w:rsidP="001A09FF">
      <w:pPr>
        <w:rPr>
          <w:b/>
        </w:rPr>
      </w:pPr>
    </w:p>
    <w:p w14:paraId="5DA54794" w14:textId="77A2FA4D" w:rsidR="001A09FF" w:rsidRDefault="00235347" w:rsidP="001A09FF">
      <w:pPr>
        <w:rPr>
          <w:b/>
        </w:rPr>
      </w:pPr>
      <w:r>
        <w:rPr>
          <w:b/>
        </w:rPr>
        <w:lastRenderedPageBreak/>
        <w:t>Resulting DLMS COSEM Message Templates:</w:t>
      </w:r>
    </w:p>
    <w:p w14:paraId="1FA89494" w14:textId="70C910EA" w:rsidR="00235347" w:rsidRPr="00235347" w:rsidRDefault="00235347" w:rsidP="001A09FF">
      <w:pPr>
        <w:rPr>
          <w:b/>
        </w:rPr>
      </w:pPr>
      <w:r>
        <w:object w:dxaOrig="1551" w:dyaOrig="991" w14:anchorId="4B8963DE">
          <v:shape id="_x0000_i1027" type="#_x0000_t75" style="width:79.2pt;height:50.4pt" o:ole="">
            <v:imagedata r:id="rId15" o:title=""/>
          </v:shape>
          <o:OLEObject Type="Embed" ProgID="Package" ShapeID="_x0000_i1027" DrawAspect="Icon" ObjectID="_1582433210" r:id="rId16"/>
        </w:object>
      </w:r>
    </w:p>
    <w:p w14:paraId="4DC6A7C9" w14:textId="5692A295" w:rsidR="00E4796C" w:rsidRDefault="009411FC" w:rsidP="004D40B3">
      <w:pPr>
        <w:pStyle w:val="Heading2"/>
        <w:ind w:right="946"/>
      </w:pPr>
      <w:r>
        <w:t>SEC Schedule 9</w:t>
      </w:r>
      <w:r w:rsidR="00514073">
        <w:t xml:space="preserve"> ‘</w:t>
      </w:r>
      <w:r>
        <w:t>Smart Metering Equipment Technical Specifications</w:t>
      </w:r>
      <w:r w:rsidR="00073A1B">
        <w:t>’</w:t>
      </w:r>
    </w:p>
    <w:p w14:paraId="28EFAD50" w14:textId="70A2DED3" w:rsidR="00BC3C54" w:rsidRDefault="0055396D" w:rsidP="009411FC">
      <w:pPr>
        <w:pStyle w:val="Heading3"/>
        <w:ind w:right="946"/>
      </w:pPr>
      <w:r w:rsidRPr="0055396D">
        <w:t xml:space="preserve">Add the following </w:t>
      </w:r>
      <w:r w:rsidR="009411FC">
        <w:t>4 sections to SMETS, for the new Home Area Network (HAN) interface Commands</w:t>
      </w:r>
      <w:r w:rsidRPr="0055396D">
        <w:t>:</w:t>
      </w:r>
    </w:p>
    <w:p w14:paraId="4B59BC4C" w14:textId="77777777" w:rsidR="009411FC" w:rsidRPr="00A4033F" w:rsidRDefault="009411FC" w:rsidP="009411FC">
      <w:pPr>
        <w:keepNext/>
        <w:keepLines/>
        <w:numPr>
          <w:ilvl w:val="3"/>
          <w:numId w:val="0"/>
        </w:numPr>
        <w:spacing w:before="120" w:after="120" w:line="240" w:lineRule="auto"/>
        <w:ind w:left="1854" w:hanging="1134"/>
        <w:outlineLvl w:val="3"/>
        <w:rPr>
          <w:rFonts w:ascii="Arial Bold" w:hAnsi="Arial Bold" w:cs="Arial"/>
          <w:b/>
          <w:bCs/>
          <w:i/>
          <w:iCs/>
          <w:noProof/>
          <w:color w:val="009EE3"/>
          <w:sz w:val="22"/>
        </w:rPr>
      </w:pPr>
      <w:r>
        <w:rPr>
          <w:rFonts w:ascii="Arial Bold" w:hAnsi="Arial Bold" w:cs="Arial"/>
          <w:b/>
          <w:bCs/>
          <w:i/>
          <w:iCs/>
          <w:noProof/>
          <w:color w:val="009EE3"/>
          <w:sz w:val="22"/>
        </w:rPr>
        <w:t xml:space="preserve">4.5.3.24 </w:t>
      </w:r>
      <w:r w:rsidRPr="00A4033F">
        <w:rPr>
          <w:rFonts w:ascii="Arial Bold" w:hAnsi="Arial Bold" w:cs="Arial"/>
          <w:b/>
          <w:bCs/>
          <w:i/>
          <w:iCs/>
          <w:noProof/>
          <w:color w:val="009EE3"/>
          <w:sz w:val="22"/>
        </w:rPr>
        <w:t>Reset Payment Debt Register</w:t>
      </w:r>
    </w:p>
    <w:p w14:paraId="4C999549" w14:textId="77777777" w:rsidR="009411FC" w:rsidRPr="00A4033F" w:rsidRDefault="009411FC" w:rsidP="009411FC">
      <w:pPr>
        <w:spacing w:before="120" w:after="120" w:line="240" w:lineRule="auto"/>
        <w:ind w:left="720"/>
        <w:rPr>
          <w:rFonts w:eastAsia="Calibri" w:cs="Arial"/>
          <w:color w:val="000000"/>
          <w:sz w:val="22"/>
        </w:rPr>
      </w:pPr>
      <w:r w:rsidRPr="00A4033F">
        <w:rPr>
          <w:rFonts w:eastAsia="Calibri" w:cs="Arial"/>
          <w:color w:val="000000"/>
          <w:sz w:val="22"/>
        </w:rPr>
        <w:t xml:space="preserve">A Command to reset the </w:t>
      </w:r>
      <w:r w:rsidRPr="00A4033F">
        <w:rPr>
          <w:rFonts w:eastAsia="Calibri" w:cs="Arial"/>
          <w:i/>
          <w:color w:val="000000"/>
          <w:sz w:val="22"/>
        </w:rPr>
        <w:t xml:space="preserve">Payment Debt </w:t>
      </w:r>
      <w:proofErr w:type="gramStart"/>
      <w:r w:rsidRPr="00A4033F">
        <w:rPr>
          <w:rFonts w:eastAsia="Calibri" w:cs="Arial"/>
          <w:i/>
          <w:color w:val="000000"/>
          <w:sz w:val="22"/>
        </w:rPr>
        <w:t>Register(</w:t>
      </w:r>
      <w:proofErr w:type="gramEnd"/>
      <w:r w:rsidRPr="00A4033F">
        <w:rPr>
          <w:rFonts w:eastAsia="Calibri" w:cs="Arial"/>
          <w:i/>
          <w:color w:val="000000"/>
          <w:sz w:val="22"/>
        </w:rPr>
        <w:t xml:space="preserve">4.6.5.13) </w:t>
      </w:r>
      <w:r w:rsidRPr="00A4033F">
        <w:rPr>
          <w:rFonts w:eastAsia="Calibri" w:cs="Arial"/>
          <w:color w:val="000000"/>
          <w:sz w:val="22"/>
        </w:rPr>
        <w:t>to zero.</w:t>
      </w:r>
    </w:p>
    <w:p w14:paraId="3B00FE04" w14:textId="77777777" w:rsidR="009411FC" w:rsidRPr="00A4033F" w:rsidRDefault="009411FC" w:rsidP="009411FC">
      <w:pPr>
        <w:keepNext/>
        <w:keepLines/>
        <w:numPr>
          <w:ilvl w:val="3"/>
          <w:numId w:val="0"/>
        </w:numPr>
        <w:spacing w:before="120" w:after="120" w:line="240" w:lineRule="auto"/>
        <w:ind w:left="1854" w:hanging="1134"/>
        <w:outlineLvl w:val="3"/>
        <w:rPr>
          <w:rFonts w:ascii="Arial Bold" w:hAnsi="Arial Bold" w:cs="Arial"/>
          <w:b/>
          <w:bCs/>
          <w:i/>
          <w:iCs/>
          <w:noProof/>
          <w:color w:val="009EE3"/>
          <w:sz w:val="22"/>
        </w:rPr>
      </w:pPr>
      <w:r>
        <w:rPr>
          <w:rFonts w:ascii="Arial Bold" w:hAnsi="Arial Bold" w:cs="Arial"/>
          <w:b/>
          <w:bCs/>
          <w:i/>
          <w:iCs/>
          <w:noProof/>
          <w:color w:val="009EE3"/>
          <w:sz w:val="22"/>
        </w:rPr>
        <w:t xml:space="preserve">4.5.3.25 </w:t>
      </w:r>
      <w:r w:rsidRPr="00A4033F">
        <w:rPr>
          <w:rFonts w:ascii="Arial Bold" w:hAnsi="Arial Bold" w:cs="Arial"/>
          <w:b/>
          <w:bCs/>
          <w:i/>
          <w:iCs/>
          <w:noProof/>
          <w:color w:val="009EE3"/>
          <w:sz w:val="22"/>
        </w:rPr>
        <w:t>Reset Time Debt Registers [1..2]</w:t>
      </w:r>
    </w:p>
    <w:p w14:paraId="301DB9E5" w14:textId="77777777" w:rsidR="009411FC" w:rsidRDefault="009411FC" w:rsidP="009411FC">
      <w:pPr>
        <w:spacing w:before="120" w:after="120" w:line="240" w:lineRule="auto"/>
        <w:ind w:left="720"/>
        <w:rPr>
          <w:rFonts w:eastAsia="Calibri" w:cs="Arial"/>
          <w:color w:val="000000"/>
          <w:sz w:val="22"/>
        </w:rPr>
      </w:pPr>
      <w:r w:rsidRPr="00A4033F">
        <w:rPr>
          <w:rFonts w:eastAsia="Calibri" w:cs="Arial"/>
          <w:color w:val="000000"/>
          <w:sz w:val="22"/>
        </w:rPr>
        <w:t xml:space="preserve">Commands to independently reset each of the </w:t>
      </w:r>
      <w:r w:rsidRPr="00A4033F">
        <w:rPr>
          <w:rFonts w:eastAsia="Calibri" w:cs="Arial"/>
          <w:i/>
          <w:color w:val="000000"/>
          <w:sz w:val="22"/>
        </w:rPr>
        <w:t xml:space="preserve">Time Debt Registers [1 … </w:t>
      </w:r>
      <w:proofErr w:type="gramStart"/>
      <w:r w:rsidRPr="00A4033F">
        <w:rPr>
          <w:rFonts w:eastAsia="Calibri" w:cs="Arial"/>
          <w:i/>
          <w:color w:val="000000"/>
          <w:sz w:val="22"/>
        </w:rPr>
        <w:t>2](</w:t>
      </w:r>
      <w:proofErr w:type="gramEnd"/>
      <w:r w:rsidRPr="00A4033F">
        <w:rPr>
          <w:rFonts w:eastAsia="Calibri" w:cs="Arial"/>
          <w:i/>
          <w:color w:val="000000"/>
          <w:sz w:val="22"/>
        </w:rPr>
        <w:t>4.6.5.21)</w:t>
      </w:r>
      <w:r w:rsidRPr="00A4033F">
        <w:rPr>
          <w:rFonts w:eastAsia="Calibri" w:cs="Arial"/>
          <w:color w:val="000000"/>
          <w:sz w:val="22"/>
        </w:rPr>
        <w:t xml:space="preserve"> to zero.</w:t>
      </w:r>
    </w:p>
    <w:p w14:paraId="7F7142E1" w14:textId="77777777" w:rsidR="009411FC" w:rsidRPr="00A4033F" w:rsidRDefault="009411FC" w:rsidP="009411FC">
      <w:pPr>
        <w:keepNext/>
        <w:keepLines/>
        <w:numPr>
          <w:ilvl w:val="3"/>
          <w:numId w:val="0"/>
        </w:numPr>
        <w:spacing w:before="120" w:after="120" w:line="240" w:lineRule="auto"/>
        <w:ind w:left="1854" w:hanging="1134"/>
        <w:outlineLvl w:val="3"/>
        <w:rPr>
          <w:rFonts w:ascii="Arial Bold" w:hAnsi="Arial Bold" w:cs="Arial"/>
          <w:b/>
          <w:bCs/>
          <w:i/>
          <w:iCs/>
          <w:noProof/>
          <w:color w:val="009EE3"/>
          <w:sz w:val="22"/>
        </w:rPr>
      </w:pPr>
      <w:r>
        <w:rPr>
          <w:rFonts w:ascii="Arial Bold" w:hAnsi="Arial Bold" w:cs="Arial"/>
          <w:b/>
          <w:bCs/>
          <w:i/>
          <w:iCs/>
          <w:noProof/>
          <w:color w:val="009EE3"/>
          <w:sz w:val="22"/>
        </w:rPr>
        <w:t xml:space="preserve">5.6.3.37 </w:t>
      </w:r>
      <w:r w:rsidRPr="00A4033F">
        <w:rPr>
          <w:rFonts w:ascii="Arial Bold" w:hAnsi="Arial Bold" w:cs="Arial"/>
          <w:b/>
          <w:bCs/>
          <w:i/>
          <w:iCs/>
          <w:noProof/>
          <w:color w:val="009EE3"/>
          <w:sz w:val="22"/>
        </w:rPr>
        <w:t>Reset Payment Debt Register</w:t>
      </w:r>
    </w:p>
    <w:p w14:paraId="371FB6E3" w14:textId="77777777" w:rsidR="009411FC" w:rsidRPr="00A4033F" w:rsidRDefault="009411FC" w:rsidP="009411FC">
      <w:pPr>
        <w:spacing w:before="120" w:after="120" w:line="240" w:lineRule="auto"/>
        <w:ind w:left="720"/>
        <w:rPr>
          <w:rFonts w:eastAsia="Calibri" w:cs="Arial"/>
          <w:color w:val="000000"/>
          <w:sz w:val="22"/>
        </w:rPr>
      </w:pPr>
      <w:r w:rsidRPr="00A4033F">
        <w:rPr>
          <w:rFonts w:eastAsia="Calibri" w:cs="Arial"/>
          <w:color w:val="000000"/>
          <w:sz w:val="22"/>
        </w:rPr>
        <w:t xml:space="preserve">A Command to reset the </w:t>
      </w:r>
      <w:r w:rsidRPr="00A4033F">
        <w:rPr>
          <w:rFonts w:eastAsia="Calibri" w:cs="Arial"/>
          <w:i/>
          <w:iCs/>
          <w:color w:val="000000"/>
          <w:sz w:val="22"/>
        </w:rPr>
        <w:t>Payment Debt Register [INFO</w:t>
      </w:r>
      <w:proofErr w:type="gramStart"/>
      <w:r w:rsidRPr="00A4033F">
        <w:rPr>
          <w:rFonts w:eastAsia="Calibri" w:cs="Arial"/>
          <w:i/>
          <w:iCs/>
          <w:color w:val="000000"/>
          <w:sz w:val="22"/>
        </w:rPr>
        <w:t>](</w:t>
      </w:r>
      <w:proofErr w:type="gramEnd"/>
      <w:r w:rsidRPr="00A4033F">
        <w:rPr>
          <w:rFonts w:eastAsia="Calibri" w:cs="Arial"/>
          <w:i/>
          <w:iCs/>
          <w:color w:val="000000"/>
          <w:sz w:val="22"/>
        </w:rPr>
        <w:t xml:space="preserve">5.7.5.23) </w:t>
      </w:r>
      <w:r w:rsidRPr="00A4033F">
        <w:rPr>
          <w:rFonts w:eastAsia="Calibri" w:cs="Arial"/>
          <w:color w:val="000000"/>
          <w:sz w:val="22"/>
        </w:rPr>
        <w:t>to zero.</w:t>
      </w:r>
    </w:p>
    <w:p w14:paraId="56B7F3C3" w14:textId="77777777" w:rsidR="009411FC" w:rsidRPr="00A4033F" w:rsidRDefault="009411FC" w:rsidP="009411FC">
      <w:pPr>
        <w:keepNext/>
        <w:keepLines/>
        <w:numPr>
          <w:ilvl w:val="3"/>
          <w:numId w:val="0"/>
        </w:numPr>
        <w:spacing w:before="120" w:after="120" w:line="240" w:lineRule="auto"/>
        <w:ind w:left="1854" w:hanging="1134"/>
        <w:outlineLvl w:val="3"/>
        <w:rPr>
          <w:rFonts w:ascii="Arial Bold" w:hAnsi="Arial Bold" w:cs="Arial"/>
          <w:b/>
          <w:bCs/>
          <w:i/>
          <w:iCs/>
          <w:noProof/>
          <w:color w:val="009EE3"/>
          <w:sz w:val="22"/>
        </w:rPr>
      </w:pPr>
      <w:r>
        <w:rPr>
          <w:rFonts w:ascii="Arial Bold" w:hAnsi="Arial Bold" w:cs="Arial"/>
          <w:b/>
          <w:bCs/>
          <w:i/>
          <w:iCs/>
          <w:noProof/>
          <w:color w:val="009EE3"/>
          <w:sz w:val="22"/>
        </w:rPr>
        <w:t xml:space="preserve">5.6.3.38 </w:t>
      </w:r>
      <w:r w:rsidRPr="00A4033F">
        <w:rPr>
          <w:rFonts w:ascii="Arial Bold" w:hAnsi="Arial Bold" w:cs="Arial"/>
          <w:b/>
          <w:bCs/>
          <w:i/>
          <w:iCs/>
          <w:noProof/>
          <w:color w:val="009EE3"/>
          <w:sz w:val="22"/>
        </w:rPr>
        <w:t>Reset Time Debt Registers [1..2]</w:t>
      </w:r>
    </w:p>
    <w:p w14:paraId="6A0F5CC0" w14:textId="77777777" w:rsidR="009411FC" w:rsidRPr="00A4033F" w:rsidRDefault="009411FC" w:rsidP="009411FC">
      <w:pPr>
        <w:spacing w:before="120" w:after="120" w:line="240" w:lineRule="auto"/>
        <w:ind w:left="720"/>
        <w:rPr>
          <w:rFonts w:eastAsia="Calibri" w:cs="Arial"/>
          <w:color w:val="000000"/>
          <w:sz w:val="22"/>
        </w:rPr>
      </w:pPr>
      <w:r w:rsidRPr="00A4033F">
        <w:rPr>
          <w:rFonts w:eastAsia="Calibri" w:cs="Arial"/>
          <w:color w:val="000000"/>
          <w:sz w:val="22"/>
        </w:rPr>
        <w:t xml:space="preserve">Commands to independently reset each of the </w:t>
      </w:r>
      <w:r w:rsidRPr="00A4033F">
        <w:rPr>
          <w:rFonts w:eastAsia="Calibri" w:cs="Arial"/>
          <w:i/>
          <w:iCs/>
          <w:color w:val="000000"/>
          <w:sz w:val="22"/>
        </w:rPr>
        <w:t>Time Debt Registers [1 … 2] [INFO</w:t>
      </w:r>
      <w:proofErr w:type="gramStart"/>
      <w:r w:rsidRPr="00A4033F">
        <w:rPr>
          <w:rFonts w:eastAsia="Calibri" w:cs="Arial"/>
          <w:i/>
          <w:iCs/>
          <w:color w:val="000000"/>
          <w:sz w:val="22"/>
        </w:rPr>
        <w:t>](</w:t>
      </w:r>
      <w:proofErr w:type="gramEnd"/>
      <w:r w:rsidRPr="00A4033F">
        <w:rPr>
          <w:rFonts w:eastAsia="Calibri" w:cs="Arial"/>
          <w:i/>
          <w:iCs/>
          <w:color w:val="000000"/>
          <w:sz w:val="22"/>
        </w:rPr>
        <w:t>5.7.5.36)</w:t>
      </w:r>
      <w:r w:rsidRPr="00A4033F">
        <w:rPr>
          <w:rFonts w:eastAsia="Calibri" w:cs="Arial"/>
          <w:color w:val="000000"/>
          <w:sz w:val="22"/>
        </w:rPr>
        <w:t xml:space="preserve"> to zero.</w:t>
      </w:r>
    </w:p>
    <w:p w14:paraId="6177B34C" w14:textId="77777777" w:rsidR="0055396D" w:rsidRPr="0055396D" w:rsidRDefault="0055396D" w:rsidP="0055396D"/>
    <w:p w14:paraId="2B78EA67" w14:textId="5A40C900" w:rsidR="00F35C77" w:rsidRPr="00F35C77" w:rsidRDefault="00F35C77" w:rsidP="00F35C77">
      <w:pPr>
        <w:pStyle w:val="Heading2"/>
      </w:pPr>
      <w:r>
        <w:t>SEC Schedule 11 ‘Techni</w:t>
      </w:r>
      <w:r w:rsidR="00DD6DED">
        <w:t xml:space="preserve">cal Specification Applicability </w:t>
      </w:r>
      <w:r>
        <w:t>Tables</w:t>
      </w:r>
      <w:r w:rsidR="00DD6DED">
        <w:t>’</w:t>
      </w:r>
    </w:p>
    <w:p w14:paraId="63E499A7" w14:textId="4EDDEC13" w:rsidR="00F35C77" w:rsidRPr="00F35C77" w:rsidRDefault="00D44F71" w:rsidP="00572472">
      <w:pPr>
        <w:pStyle w:val="Heading3"/>
      </w:pPr>
      <w:r>
        <w:t>Add a new row as below:</w:t>
      </w:r>
    </w:p>
    <w:p w14:paraId="6834ECE0" w14:textId="77777777" w:rsidR="008E243D" w:rsidRPr="0085661F" w:rsidRDefault="008E243D" w:rsidP="008E243D">
      <w:pPr>
        <w:rPr>
          <w:rFonts w:ascii="Times New Roman" w:hAnsi="Times New Roman"/>
          <w:b/>
          <w:bCs/>
        </w:rPr>
      </w:pPr>
      <w:r w:rsidRPr="0085661F">
        <w:rPr>
          <w:rFonts w:ascii="Times New Roman" w:hAnsi="Times New Roman"/>
          <w:b/>
          <w:bCs/>
        </w:rPr>
        <w:t>Table 1 SMETS and Relevant Versions of GBCS</w:t>
      </w:r>
    </w:p>
    <w:tbl>
      <w:tblPr>
        <w:tblW w:w="103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6"/>
        <w:gridCol w:w="1275"/>
        <w:gridCol w:w="1276"/>
        <w:gridCol w:w="1418"/>
        <w:gridCol w:w="1275"/>
        <w:gridCol w:w="1276"/>
        <w:gridCol w:w="1361"/>
        <w:gridCol w:w="1361"/>
      </w:tblGrid>
      <w:tr w:rsidR="008E243D" w:rsidRPr="0085661F" w14:paraId="4CFBE867" w14:textId="77777777" w:rsidTr="008E243D">
        <w:trPr>
          <w:trHeight w:val="271"/>
        </w:trPr>
        <w:tc>
          <w:tcPr>
            <w:tcW w:w="1096" w:type="dxa"/>
          </w:tcPr>
          <w:p w14:paraId="51702E7B" w14:textId="77777777" w:rsidR="008E243D" w:rsidRPr="0085661F" w:rsidRDefault="008E243D" w:rsidP="00D055E6">
            <w:pPr>
              <w:autoSpaceDE w:val="0"/>
              <w:autoSpaceDN w:val="0"/>
              <w:adjustRightInd w:val="0"/>
              <w:spacing w:line="240" w:lineRule="auto"/>
              <w:rPr>
                <w:rFonts w:ascii="Times New Roman" w:hAnsi="Times New Roman"/>
                <w:color w:val="000000"/>
              </w:rPr>
            </w:pPr>
            <w:r w:rsidRPr="0085661F">
              <w:rPr>
                <w:rFonts w:ascii="Times New Roman" w:hAnsi="Times New Roman"/>
                <w:color w:val="000000"/>
              </w:rPr>
              <w:t xml:space="preserve"> </w:t>
            </w:r>
            <w:r w:rsidRPr="0085661F">
              <w:rPr>
                <w:rFonts w:ascii="Times New Roman" w:hAnsi="Times New Roman"/>
                <w:b/>
                <w:bCs/>
                <w:color w:val="000000"/>
              </w:rPr>
              <w:t xml:space="preserve">SMETS Version </w:t>
            </w:r>
          </w:p>
        </w:tc>
        <w:tc>
          <w:tcPr>
            <w:tcW w:w="1275" w:type="dxa"/>
          </w:tcPr>
          <w:p w14:paraId="57B40E1B" w14:textId="77777777" w:rsidR="008E243D" w:rsidRPr="0085661F" w:rsidRDefault="008E243D" w:rsidP="00D055E6">
            <w:pPr>
              <w:autoSpaceDE w:val="0"/>
              <w:autoSpaceDN w:val="0"/>
              <w:adjustRightInd w:val="0"/>
              <w:spacing w:line="240" w:lineRule="auto"/>
              <w:rPr>
                <w:rFonts w:ascii="Times New Roman" w:hAnsi="Times New Roman"/>
                <w:color w:val="000000"/>
              </w:rPr>
            </w:pPr>
            <w:r w:rsidRPr="0085661F">
              <w:rPr>
                <w:rFonts w:ascii="Times New Roman" w:hAnsi="Times New Roman"/>
                <w:b/>
                <w:bCs/>
                <w:color w:val="000000"/>
              </w:rPr>
              <w:t xml:space="preserve">Installation Start Date </w:t>
            </w:r>
          </w:p>
        </w:tc>
        <w:tc>
          <w:tcPr>
            <w:tcW w:w="1276" w:type="dxa"/>
          </w:tcPr>
          <w:p w14:paraId="318E1174" w14:textId="77777777" w:rsidR="008E243D" w:rsidRPr="0085661F" w:rsidRDefault="008E243D" w:rsidP="00D055E6">
            <w:pPr>
              <w:autoSpaceDE w:val="0"/>
              <w:autoSpaceDN w:val="0"/>
              <w:adjustRightInd w:val="0"/>
              <w:spacing w:line="240" w:lineRule="auto"/>
              <w:rPr>
                <w:rFonts w:ascii="Times New Roman" w:hAnsi="Times New Roman"/>
                <w:color w:val="000000"/>
              </w:rPr>
            </w:pPr>
            <w:r w:rsidRPr="0085661F">
              <w:rPr>
                <w:rFonts w:ascii="Times New Roman" w:hAnsi="Times New Roman"/>
                <w:b/>
                <w:bCs/>
                <w:color w:val="000000"/>
              </w:rPr>
              <w:t xml:space="preserve">Installation End Date </w:t>
            </w:r>
          </w:p>
        </w:tc>
        <w:tc>
          <w:tcPr>
            <w:tcW w:w="1418" w:type="dxa"/>
          </w:tcPr>
          <w:p w14:paraId="32405B58" w14:textId="77777777" w:rsidR="008E243D" w:rsidRPr="0085661F" w:rsidRDefault="008E243D" w:rsidP="00D055E6">
            <w:pPr>
              <w:autoSpaceDE w:val="0"/>
              <w:autoSpaceDN w:val="0"/>
              <w:adjustRightInd w:val="0"/>
              <w:spacing w:line="240" w:lineRule="auto"/>
              <w:rPr>
                <w:rFonts w:ascii="Times New Roman" w:hAnsi="Times New Roman"/>
                <w:color w:val="000000"/>
              </w:rPr>
            </w:pPr>
            <w:r w:rsidRPr="0085661F">
              <w:rPr>
                <w:rFonts w:ascii="Times New Roman" w:hAnsi="Times New Roman"/>
                <w:b/>
                <w:bCs/>
                <w:color w:val="000000"/>
              </w:rPr>
              <w:t xml:space="preserve">Maintenance Start Date </w:t>
            </w:r>
          </w:p>
        </w:tc>
        <w:tc>
          <w:tcPr>
            <w:tcW w:w="1275" w:type="dxa"/>
          </w:tcPr>
          <w:p w14:paraId="69FD0E64" w14:textId="77777777" w:rsidR="008E243D" w:rsidRPr="0085661F" w:rsidRDefault="008E243D" w:rsidP="00D055E6">
            <w:pPr>
              <w:autoSpaceDE w:val="0"/>
              <w:autoSpaceDN w:val="0"/>
              <w:adjustRightInd w:val="0"/>
              <w:spacing w:line="240" w:lineRule="auto"/>
              <w:rPr>
                <w:rFonts w:ascii="Times New Roman" w:hAnsi="Times New Roman"/>
                <w:color w:val="000000"/>
              </w:rPr>
            </w:pPr>
            <w:r w:rsidRPr="0085661F">
              <w:rPr>
                <w:rFonts w:ascii="Times New Roman" w:hAnsi="Times New Roman"/>
                <w:b/>
                <w:bCs/>
                <w:color w:val="000000"/>
              </w:rPr>
              <w:t xml:space="preserve">Maintenance End Date </w:t>
            </w:r>
          </w:p>
        </w:tc>
        <w:tc>
          <w:tcPr>
            <w:tcW w:w="1276" w:type="dxa"/>
          </w:tcPr>
          <w:p w14:paraId="2C1E00D9" w14:textId="15DA5AFE" w:rsidR="008E243D" w:rsidRPr="0085661F" w:rsidRDefault="009224C2" w:rsidP="00D055E6">
            <w:pPr>
              <w:autoSpaceDE w:val="0"/>
              <w:autoSpaceDN w:val="0"/>
              <w:adjustRightInd w:val="0"/>
              <w:spacing w:line="240" w:lineRule="auto"/>
              <w:rPr>
                <w:rFonts w:ascii="Times New Roman" w:hAnsi="Times New Roman"/>
                <w:color w:val="000000"/>
              </w:rPr>
            </w:pPr>
            <w:r>
              <w:rPr>
                <w:rFonts w:ascii="Times New Roman" w:hAnsi="Times New Roman"/>
                <w:b/>
                <w:bCs/>
                <w:color w:val="000000"/>
              </w:rPr>
              <w:t>Relevant GBCS Version</w:t>
            </w:r>
            <w:r w:rsidR="008E243D" w:rsidRPr="0085661F">
              <w:rPr>
                <w:rFonts w:ascii="Times New Roman" w:hAnsi="Times New Roman"/>
                <w:b/>
                <w:bCs/>
                <w:color w:val="000000"/>
              </w:rPr>
              <w:t xml:space="preserve"> </w:t>
            </w:r>
          </w:p>
        </w:tc>
        <w:tc>
          <w:tcPr>
            <w:tcW w:w="1361" w:type="dxa"/>
          </w:tcPr>
          <w:p w14:paraId="16135B9A" w14:textId="1D3325B7" w:rsidR="008E243D" w:rsidRPr="0085661F" w:rsidRDefault="008E243D" w:rsidP="00D055E6">
            <w:pPr>
              <w:autoSpaceDE w:val="0"/>
              <w:autoSpaceDN w:val="0"/>
              <w:adjustRightInd w:val="0"/>
              <w:spacing w:line="240" w:lineRule="auto"/>
              <w:rPr>
                <w:rFonts w:ascii="Times New Roman" w:hAnsi="Times New Roman"/>
                <w:color w:val="000000"/>
              </w:rPr>
            </w:pPr>
            <w:r w:rsidRPr="0085661F">
              <w:rPr>
                <w:rFonts w:ascii="Times New Roman" w:hAnsi="Times New Roman"/>
                <w:b/>
                <w:bCs/>
                <w:color w:val="000000"/>
              </w:rPr>
              <w:t xml:space="preserve">Applicability Period Start Date </w:t>
            </w:r>
          </w:p>
        </w:tc>
        <w:tc>
          <w:tcPr>
            <w:tcW w:w="1361" w:type="dxa"/>
          </w:tcPr>
          <w:p w14:paraId="7FADE374" w14:textId="17689D05" w:rsidR="008E243D" w:rsidRPr="0085661F" w:rsidRDefault="008E243D" w:rsidP="00D055E6">
            <w:pPr>
              <w:autoSpaceDE w:val="0"/>
              <w:autoSpaceDN w:val="0"/>
              <w:adjustRightInd w:val="0"/>
              <w:spacing w:line="240" w:lineRule="auto"/>
              <w:rPr>
                <w:rFonts w:ascii="Times New Roman" w:hAnsi="Times New Roman"/>
                <w:color w:val="000000"/>
              </w:rPr>
            </w:pPr>
            <w:r w:rsidRPr="0085661F">
              <w:rPr>
                <w:rFonts w:ascii="Times New Roman" w:hAnsi="Times New Roman"/>
                <w:b/>
                <w:bCs/>
                <w:color w:val="000000"/>
              </w:rPr>
              <w:t xml:space="preserve">Applicability Period End Date </w:t>
            </w:r>
          </w:p>
        </w:tc>
      </w:tr>
      <w:tr w:rsidR="008E243D" w:rsidRPr="0085661F" w14:paraId="69EA6F3F" w14:textId="77777777" w:rsidTr="008E243D">
        <w:trPr>
          <w:trHeight w:val="269"/>
        </w:trPr>
        <w:tc>
          <w:tcPr>
            <w:tcW w:w="1096" w:type="dxa"/>
          </w:tcPr>
          <w:p w14:paraId="770F9CA5" w14:textId="53FF0E8E" w:rsidR="008E243D" w:rsidRPr="00A32BC3" w:rsidRDefault="008E243D" w:rsidP="00D055E6">
            <w:pPr>
              <w:autoSpaceDE w:val="0"/>
              <w:autoSpaceDN w:val="0"/>
              <w:adjustRightInd w:val="0"/>
              <w:spacing w:line="240" w:lineRule="auto"/>
              <w:rPr>
                <w:rFonts w:ascii="Times New Roman" w:hAnsi="Times New Roman"/>
                <w:color w:val="FF0000"/>
                <w:u w:val="single"/>
              </w:rPr>
            </w:pPr>
            <w:r w:rsidRPr="00DD7520">
              <w:rPr>
                <w:rFonts w:ascii="Times New Roman" w:hAnsi="Times New Roman"/>
                <w:color w:val="FF0000"/>
                <w:highlight w:val="yellow"/>
                <w:u w:val="single"/>
              </w:rPr>
              <w:t>[X.X]</w:t>
            </w:r>
            <w:r w:rsidR="009224C2" w:rsidRPr="00DD7520">
              <w:rPr>
                <w:rStyle w:val="FootnoteReference"/>
                <w:rFonts w:ascii="Times New Roman" w:hAnsi="Times New Roman"/>
                <w:color w:val="FF0000"/>
                <w:highlight w:val="yellow"/>
                <w:u w:val="single"/>
              </w:rPr>
              <w:footnoteReference w:id="2"/>
            </w:r>
          </w:p>
        </w:tc>
        <w:tc>
          <w:tcPr>
            <w:tcW w:w="1275" w:type="dxa"/>
          </w:tcPr>
          <w:p w14:paraId="2CF94EFE" w14:textId="77777777" w:rsidR="008E243D" w:rsidRPr="008449A9" w:rsidRDefault="008E243D" w:rsidP="00D055E6">
            <w:pPr>
              <w:autoSpaceDE w:val="0"/>
              <w:autoSpaceDN w:val="0"/>
              <w:adjustRightInd w:val="0"/>
              <w:spacing w:line="240" w:lineRule="auto"/>
              <w:rPr>
                <w:rFonts w:ascii="Times New Roman" w:hAnsi="Times New Roman"/>
                <w:color w:val="FF0000"/>
                <w:highlight w:val="yellow"/>
                <w:u w:val="single"/>
              </w:rPr>
            </w:pPr>
            <w:r w:rsidRPr="008449A9">
              <w:rPr>
                <w:rFonts w:ascii="Times New Roman" w:hAnsi="Times New Roman"/>
                <w:color w:val="FF0000"/>
                <w:highlight w:val="yellow"/>
                <w:u w:val="single"/>
              </w:rPr>
              <w:t>TBC</w:t>
            </w:r>
            <w:r w:rsidRPr="008449A9">
              <w:rPr>
                <w:rStyle w:val="FootnoteReference"/>
                <w:rFonts w:ascii="Times New Roman" w:hAnsi="Times New Roman"/>
                <w:color w:val="FF0000"/>
                <w:highlight w:val="yellow"/>
                <w:u w:val="single"/>
              </w:rPr>
              <w:footnoteReference w:id="3"/>
            </w:r>
          </w:p>
        </w:tc>
        <w:tc>
          <w:tcPr>
            <w:tcW w:w="1276" w:type="dxa"/>
          </w:tcPr>
          <w:p w14:paraId="73583339" w14:textId="7CDEE844" w:rsidR="008E243D" w:rsidRPr="008449A9" w:rsidRDefault="009224C2" w:rsidP="00D055E6">
            <w:pPr>
              <w:autoSpaceDE w:val="0"/>
              <w:autoSpaceDN w:val="0"/>
              <w:adjustRightInd w:val="0"/>
              <w:spacing w:line="240" w:lineRule="auto"/>
              <w:rPr>
                <w:rFonts w:ascii="Times New Roman" w:hAnsi="Times New Roman"/>
                <w:color w:val="FF0000"/>
                <w:highlight w:val="yellow"/>
                <w:u w:val="single"/>
              </w:rPr>
            </w:pPr>
            <w:r w:rsidRPr="008449A9">
              <w:rPr>
                <w:rFonts w:ascii="Times New Roman" w:hAnsi="Times New Roman"/>
                <w:color w:val="FF0000"/>
                <w:highlight w:val="yellow"/>
                <w:u w:val="single"/>
              </w:rPr>
              <w:t>Not</w:t>
            </w:r>
            <w:r w:rsidR="008E243D" w:rsidRPr="008449A9">
              <w:rPr>
                <w:rFonts w:ascii="Times New Roman" w:hAnsi="Times New Roman"/>
                <w:color w:val="FF0000"/>
                <w:highlight w:val="yellow"/>
                <w:u w:val="single"/>
              </w:rPr>
              <w:t xml:space="preserve"> determined</w:t>
            </w:r>
          </w:p>
        </w:tc>
        <w:tc>
          <w:tcPr>
            <w:tcW w:w="1418" w:type="dxa"/>
          </w:tcPr>
          <w:p w14:paraId="19B20074" w14:textId="77777777" w:rsidR="008E243D" w:rsidRPr="008449A9" w:rsidRDefault="008E243D" w:rsidP="00D055E6">
            <w:pPr>
              <w:autoSpaceDE w:val="0"/>
              <w:autoSpaceDN w:val="0"/>
              <w:adjustRightInd w:val="0"/>
              <w:spacing w:line="240" w:lineRule="auto"/>
              <w:rPr>
                <w:rFonts w:ascii="Times New Roman" w:hAnsi="Times New Roman"/>
                <w:color w:val="FF0000"/>
                <w:highlight w:val="yellow"/>
                <w:u w:val="single"/>
              </w:rPr>
            </w:pPr>
            <w:r w:rsidRPr="008449A9">
              <w:rPr>
                <w:rFonts w:ascii="Times New Roman" w:hAnsi="Times New Roman"/>
                <w:color w:val="FF0000"/>
                <w:highlight w:val="yellow"/>
                <w:u w:val="single"/>
              </w:rPr>
              <w:t>TBC</w:t>
            </w:r>
            <w:r w:rsidRPr="008449A9">
              <w:rPr>
                <w:rStyle w:val="FootnoteReference"/>
                <w:rFonts w:ascii="Times New Roman" w:hAnsi="Times New Roman"/>
                <w:color w:val="FF0000"/>
                <w:highlight w:val="yellow"/>
                <w:u w:val="single"/>
              </w:rPr>
              <w:footnoteReference w:id="4"/>
            </w:r>
          </w:p>
        </w:tc>
        <w:tc>
          <w:tcPr>
            <w:tcW w:w="1275" w:type="dxa"/>
          </w:tcPr>
          <w:p w14:paraId="5CC82799" w14:textId="12E04009" w:rsidR="008E243D" w:rsidRPr="008449A9" w:rsidRDefault="009224C2" w:rsidP="00D055E6">
            <w:pPr>
              <w:autoSpaceDE w:val="0"/>
              <w:autoSpaceDN w:val="0"/>
              <w:adjustRightInd w:val="0"/>
              <w:spacing w:line="240" w:lineRule="auto"/>
              <w:rPr>
                <w:rFonts w:ascii="Times New Roman" w:hAnsi="Times New Roman"/>
                <w:color w:val="FF0000"/>
                <w:highlight w:val="yellow"/>
                <w:u w:val="single"/>
              </w:rPr>
            </w:pPr>
            <w:r w:rsidRPr="008449A9">
              <w:rPr>
                <w:rFonts w:ascii="Times New Roman" w:hAnsi="Times New Roman"/>
                <w:color w:val="FF0000"/>
                <w:highlight w:val="yellow"/>
                <w:u w:val="single"/>
              </w:rPr>
              <w:t>Not</w:t>
            </w:r>
            <w:r w:rsidR="008E243D" w:rsidRPr="008449A9">
              <w:rPr>
                <w:rFonts w:ascii="Times New Roman" w:hAnsi="Times New Roman"/>
                <w:color w:val="FF0000"/>
                <w:highlight w:val="yellow"/>
                <w:u w:val="single"/>
              </w:rPr>
              <w:t xml:space="preserve"> determined</w:t>
            </w:r>
          </w:p>
        </w:tc>
        <w:tc>
          <w:tcPr>
            <w:tcW w:w="1276" w:type="dxa"/>
          </w:tcPr>
          <w:p w14:paraId="05A40109" w14:textId="338F13C5" w:rsidR="008E243D" w:rsidRPr="008449A9" w:rsidRDefault="008E243D" w:rsidP="00D055E6">
            <w:pPr>
              <w:autoSpaceDE w:val="0"/>
              <w:autoSpaceDN w:val="0"/>
              <w:adjustRightInd w:val="0"/>
              <w:spacing w:line="240" w:lineRule="auto"/>
              <w:rPr>
                <w:rFonts w:ascii="Times New Roman" w:hAnsi="Times New Roman"/>
                <w:color w:val="FF0000"/>
                <w:highlight w:val="yellow"/>
                <w:u w:val="single"/>
              </w:rPr>
            </w:pPr>
            <w:r w:rsidRPr="008449A9">
              <w:rPr>
                <w:rFonts w:ascii="Times New Roman" w:hAnsi="Times New Roman"/>
                <w:color w:val="FF0000"/>
                <w:highlight w:val="yellow"/>
                <w:u w:val="single"/>
              </w:rPr>
              <w:t>[TBC]</w:t>
            </w:r>
          </w:p>
        </w:tc>
        <w:tc>
          <w:tcPr>
            <w:tcW w:w="1361" w:type="dxa"/>
          </w:tcPr>
          <w:p w14:paraId="7FC871AF" w14:textId="77777777" w:rsidR="008E243D" w:rsidRPr="008449A9" w:rsidRDefault="008E243D" w:rsidP="00D055E6">
            <w:pPr>
              <w:autoSpaceDE w:val="0"/>
              <w:autoSpaceDN w:val="0"/>
              <w:adjustRightInd w:val="0"/>
              <w:spacing w:line="240" w:lineRule="auto"/>
              <w:rPr>
                <w:rFonts w:ascii="Times New Roman" w:hAnsi="Times New Roman"/>
                <w:color w:val="FF0000"/>
                <w:highlight w:val="yellow"/>
                <w:u w:val="single"/>
              </w:rPr>
            </w:pPr>
            <w:r w:rsidRPr="008449A9">
              <w:rPr>
                <w:rFonts w:ascii="Times New Roman" w:hAnsi="Times New Roman"/>
                <w:color w:val="FF0000"/>
                <w:highlight w:val="yellow"/>
                <w:u w:val="single"/>
              </w:rPr>
              <w:t>[TBC]</w:t>
            </w:r>
          </w:p>
        </w:tc>
        <w:tc>
          <w:tcPr>
            <w:tcW w:w="1361" w:type="dxa"/>
          </w:tcPr>
          <w:p w14:paraId="47BE485A" w14:textId="1BB19E74" w:rsidR="008E243D" w:rsidRPr="008449A9" w:rsidRDefault="008449A9" w:rsidP="00D055E6">
            <w:pPr>
              <w:autoSpaceDE w:val="0"/>
              <w:autoSpaceDN w:val="0"/>
              <w:adjustRightInd w:val="0"/>
              <w:spacing w:line="240" w:lineRule="auto"/>
              <w:rPr>
                <w:rFonts w:ascii="Times New Roman" w:hAnsi="Times New Roman"/>
                <w:color w:val="FF0000"/>
                <w:highlight w:val="yellow"/>
                <w:u w:val="single"/>
              </w:rPr>
            </w:pPr>
            <w:r w:rsidRPr="008449A9">
              <w:rPr>
                <w:rFonts w:ascii="Times New Roman" w:hAnsi="Times New Roman"/>
                <w:color w:val="FF0000"/>
                <w:highlight w:val="yellow"/>
                <w:u w:val="single"/>
              </w:rPr>
              <w:t>Not</w:t>
            </w:r>
            <w:r w:rsidR="008E243D" w:rsidRPr="008449A9">
              <w:rPr>
                <w:rFonts w:ascii="Times New Roman" w:hAnsi="Times New Roman"/>
                <w:color w:val="FF0000"/>
                <w:highlight w:val="yellow"/>
                <w:u w:val="single"/>
              </w:rPr>
              <w:t xml:space="preserve"> determined</w:t>
            </w:r>
          </w:p>
        </w:tc>
      </w:tr>
    </w:tbl>
    <w:p w14:paraId="6246D751" w14:textId="60094D94" w:rsidR="00F35C77" w:rsidRDefault="00F35C77" w:rsidP="00073A1B">
      <w:pPr>
        <w:pStyle w:val="Heading2"/>
        <w:ind w:right="946"/>
      </w:pPr>
    </w:p>
    <w:p w14:paraId="5FF222D8" w14:textId="77777777" w:rsidR="00D44F71" w:rsidRPr="00D44F71" w:rsidRDefault="00D44F71" w:rsidP="00D44F71"/>
    <w:p w14:paraId="58C231D8" w14:textId="7994F34D" w:rsidR="00073A1B" w:rsidRDefault="00073A1B" w:rsidP="00073A1B">
      <w:pPr>
        <w:pStyle w:val="Heading2"/>
        <w:ind w:right="946"/>
      </w:pPr>
      <w:r>
        <w:t>S</w:t>
      </w:r>
      <w:r w:rsidR="001A09FF">
        <w:t xml:space="preserve">EC </w:t>
      </w:r>
      <w:r w:rsidR="00F35C77">
        <w:t>Appendix E</w:t>
      </w:r>
      <w:r>
        <w:t xml:space="preserve"> ‘</w:t>
      </w:r>
      <w:r w:rsidR="00F35C77">
        <w:t>DCC User Interface Services Schedule</w:t>
      </w:r>
      <w:r>
        <w:t>’</w:t>
      </w:r>
    </w:p>
    <w:p w14:paraId="0022BA53" w14:textId="7D2C4B0E" w:rsidR="0055396D" w:rsidRDefault="0055396D" w:rsidP="0055396D">
      <w:pPr>
        <w:pStyle w:val="Heading3"/>
      </w:pPr>
      <w:r w:rsidRPr="0055396D">
        <w:t xml:space="preserve">Add </w:t>
      </w:r>
      <w:r w:rsidR="00D44F71">
        <w:t>a new</w:t>
      </w:r>
      <w:r w:rsidR="00F35C77">
        <w:t xml:space="preserve"> row </w:t>
      </w:r>
      <w:r w:rsidR="00D44F71">
        <w:t xml:space="preserve">as </w:t>
      </w:r>
      <w:r w:rsidR="00F35C77">
        <w:t>below</w:t>
      </w:r>
      <w:r w:rsidRPr="0055396D">
        <w:t>:</w:t>
      </w:r>
    </w:p>
    <w:tbl>
      <w:tblPr>
        <w:tblW w:w="51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09"/>
        <w:gridCol w:w="1644"/>
        <w:gridCol w:w="1539"/>
        <w:gridCol w:w="1026"/>
        <w:gridCol w:w="932"/>
        <w:gridCol w:w="1798"/>
      </w:tblGrid>
      <w:tr w:rsidR="00F35C77" w:rsidRPr="004C060C" w14:paraId="279A59D1" w14:textId="77777777" w:rsidTr="00D055E6">
        <w:trPr>
          <w:cantSplit/>
          <w:trHeight w:val="315"/>
          <w:tblHeader/>
        </w:trPr>
        <w:tc>
          <w:tcPr>
            <w:tcW w:w="632" w:type="pct"/>
            <w:shd w:val="clear" w:color="auto" w:fill="95B3D7"/>
            <w:noWrap/>
          </w:tcPr>
          <w:p w14:paraId="34D6A25D" w14:textId="77777777" w:rsidR="00F35C77" w:rsidRPr="00F31AC1" w:rsidRDefault="00F35C77" w:rsidP="00D055E6">
            <w:pPr>
              <w:spacing w:after="240" w:line="360" w:lineRule="auto"/>
              <w:rPr>
                <w:rFonts w:cs="Arial"/>
                <w:b/>
                <w:color w:val="000000"/>
                <w:sz w:val="16"/>
                <w:szCs w:val="16"/>
              </w:rPr>
            </w:pPr>
            <w:r w:rsidRPr="00F31AC1">
              <w:rPr>
                <w:rFonts w:cs="Arial"/>
                <w:b/>
                <w:color w:val="000000"/>
                <w:sz w:val="16"/>
                <w:szCs w:val="16"/>
              </w:rPr>
              <w:t>Service Reference</w:t>
            </w:r>
          </w:p>
        </w:tc>
        <w:tc>
          <w:tcPr>
            <w:tcW w:w="602" w:type="pct"/>
            <w:shd w:val="clear" w:color="auto" w:fill="95B3D7"/>
          </w:tcPr>
          <w:p w14:paraId="291F8AF9" w14:textId="77777777" w:rsidR="00F35C77" w:rsidRPr="00F31AC1" w:rsidRDefault="00F35C77" w:rsidP="00D055E6">
            <w:pPr>
              <w:spacing w:after="240" w:line="360" w:lineRule="auto"/>
              <w:rPr>
                <w:rFonts w:cs="Arial"/>
                <w:b/>
                <w:color w:val="000000"/>
                <w:sz w:val="16"/>
                <w:szCs w:val="16"/>
              </w:rPr>
            </w:pPr>
            <w:r w:rsidRPr="00F31AC1">
              <w:rPr>
                <w:rFonts w:cs="Arial"/>
                <w:b/>
                <w:color w:val="000000"/>
                <w:sz w:val="16"/>
                <w:szCs w:val="16"/>
              </w:rPr>
              <w:t>Service Reference Variant</w:t>
            </w:r>
          </w:p>
        </w:tc>
        <w:tc>
          <w:tcPr>
            <w:tcW w:w="892" w:type="pct"/>
            <w:shd w:val="clear" w:color="auto" w:fill="95B3D7"/>
          </w:tcPr>
          <w:p w14:paraId="3A234D59" w14:textId="77777777" w:rsidR="00F35C77" w:rsidRPr="00F31AC1" w:rsidRDefault="00F35C77" w:rsidP="00D055E6">
            <w:pPr>
              <w:spacing w:after="240" w:line="360" w:lineRule="auto"/>
              <w:rPr>
                <w:rFonts w:cs="Arial"/>
                <w:b/>
                <w:color w:val="000000"/>
                <w:sz w:val="16"/>
                <w:szCs w:val="16"/>
              </w:rPr>
            </w:pPr>
            <w:r w:rsidRPr="00F31AC1">
              <w:rPr>
                <w:rFonts w:cs="Arial"/>
                <w:b/>
                <w:color w:val="000000"/>
                <w:sz w:val="16"/>
                <w:szCs w:val="16"/>
              </w:rPr>
              <w:t>Description</w:t>
            </w:r>
          </w:p>
        </w:tc>
        <w:tc>
          <w:tcPr>
            <w:tcW w:w="835" w:type="pct"/>
            <w:shd w:val="clear" w:color="auto" w:fill="95B3D7"/>
          </w:tcPr>
          <w:p w14:paraId="775B0F78" w14:textId="77777777" w:rsidR="00F35C77" w:rsidRPr="00F31AC1" w:rsidRDefault="00F35C77" w:rsidP="00D055E6">
            <w:pPr>
              <w:spacing w:after="240" w:line="360" w:lineRule="auto"/>
              <w:rPr>
                <w:rFonts w:cs="Arial"/>
                <w:b/>
                <w:color w:val="000000"/>
                <w:sz w:val="16"/>
                <w:szCs w:val="16"/>
              </w:rPr>
            </w:pPr>
            <w:r w:rsidRPr="00F31AC1">
              <w:rPr>
                <w:rFonts w:cs="Arial"/>
                <w:b/>
                <w:color w:val="000000"/>
                <w:sz w:val="16"/>
                <w:szCs w:val="16"/>
              </w:rPr>
              <w:t xml:space="preserve">Eligible Users </w:t>
            </w:r>
          </w:p>
        </w:tc>
        <w:tc>
          <w:tcPr>
            <w:tcW w:w="557" w:type="pct"/>
            <w:shd w:val="clear" w:color="auto" w:fill="95B3D7"/>
          </w:tcPr>
          <w:p w14:paraId="7B6D5B03" w14:textId="77777777" w:rsidR="00F35C77" w:rsidRPr="00F31AC1" w:rsidRDefault="00F35C77" w:rsidP="00D055E6">
            <w:pPr>
              <w:spacing w:after="240" w:line="360" w:lineRule="auto"/>
              <w:rPr>
                <w:rFonts w:cs="Arial"/>
                <w:b/>
                <w:color w:val="000000"/>
                <w:sz w:val="16"/>
                <w:szCs w:val="16"/>
              </w:rPr>
            </w:pPr>
            <w:r w:rsidRPr="00F31AC1">
              <w:rPr>
                <w:rFonts w:cs="Arial"/>
                <w:b/>
                <w:color w:val="000000"/>
                <w:sz w:val="16"/>
                <w:szCs w:val="16"/>
              </w:rPr>
              <w:t>Target Response Time</w:t>
            </w:r>
          </w:p>
        </w:tc>
        <w:tc>
          <w:tcPr>
            <w:tcW w:w="506" w:type="pct"/>
            <w:shd w:val="clear" w:color="auto" w:fill="95B3D7"/>
          </w:tcPr>
          <w:p w14:paraId="2D497C00" w14:textId="77777777" w:rsidR="00F35C77" w:rsidRPr="00F31AC1" w:rsidRDefault="00F35C77" w:rsidP="00D055E6">
            <w:pPr>
              <w:spacing w:after="240" w:line="360" w:lineRule="auto"/>
              <w:rPr>
                <w:rFonts w:cs="Arial"/>
                <w:b/>
                <w:color w:val="000000"/>
                <w:sz w:val="16"/>
                <w:szCs w:val="16"/>
              </w:rPr>
            </w:pPr>
            <w:r w:rsidRPr="00F31AC1">
              <w:rPr>
                <w:rFonts w:cs="Arial"/>
                <w:b/>
                <w:color w:val="000000"/>
                <w:sz w:val="16"/>
                <w:szCs w:val="16"/>
              </w:rPr>
              <w:t>Non-Device Services</w:t>
            </w:r>
          </w:p>
        </w:tc>
        <w:tc>
          <w:tcPr>
            <w:tcW w:w="976" w:type="pct"/>
            <w:shd w:val="clear" w:color="auto" w:fill="95B3D7"/>
          </w:tcPr>
          <w:p w14:paraId="7726D3DA" w14:textId="77777777" w:rsidR="00F35C77" w:rsidRPr="00F31AC1" w:rsidRDefault="00F35C77" w:rsidP="00D055E6">
            <w:pPr>
              <w:spacing w:after="240" w:line="360" w:lineRule="auto"/>
              <w:rPr>
                <w:rFonts w:cs="Arial"/>
                <w:b/>
                <w:color w:val="000000"/>
                <w:sz w:val="16"/>
                <w:szCs w:val="16"/>
              </w:rPr>
            </w:pPr>
            <w:r w:rsidRPr="00F31AC1">
              <w:rPr>
                <w:rFonts w:cs="Arial"/>
                <w:b/>
                <w:color w:val="000000"/>
                <w:sz w:val="16"/>
                <w:szCs w:val="16"/>
              </w:rPr>
              <w:t>Notes</w:t>
            </w:r>
          </w:p>
        </w:tc>
      </w:tr>
      <w:tr w:rsidR="00F35C77" w:rsidRPr="00184DC2" w14:paraId="5232B235" w14:textId="77777777" w:rsidTr="00D055E6">
        <w:trPr>
          <w:cantSplit/>
          <w:trHeight w:val="315"/>
        </w:trPr>
        <w:tc>
          <w:tcPr>
            <w:tcW w:w="632" w:type="pct"/>
            <w:tcBorders>
              <w:top w:val="single" w:sz="4" w:space="0" w:color="auto"/>
              <w:left w:val="single" w:sz="4" w:space="0" w:color="auto"/>
              <w:bottom w:val="single" w:sz="4" w:space="0" w:color="auto"/>
              <w:right w:val="single" w:sz="4" w:space="0" w:color="auto"/>
            </w:tcBorders>
            <w:shd w:val="clear" w:color="auto" w:fill="auto"/>
            <w:noWrap/>
            <w:hideMark/>
          </w:tcPr>
          <w:p w14:paraId="67747812" w14:textId="77777777" w:rsidR="00F35C77" w:rsidRPr="00D44F71" w:rsidRDefault="00F35C77" w:rsidP="00D055E6">
            <w:pPr>
              <w:rPr>
                <w:color w:val="FF0000"/>
                <w:szCs w:val="20"/>
                <w:u w:val="single"/>
              </w:rPr>
            </w:pPr>
            <w:r w:rsidRPr="00D44F71">
              <w:rPr>
                <w:color w:val="FF0000"/>
                <w:szCs w:val="20"/>
                <w:u w:val="single"/>
              </w:rPr>
              <w:t>2.4</w:t>
            </w:r>
          </w:p>
        </w:tc>
        <w:tc>
          <w:tcPr>
            <w:tcW w:w="602" w:type="pct"/>
            <w:tcBorders>
              <w:top w:val="single" w:sz="4" w:space="0" w:color="auto"/>
              <w:left w:val="single" w:sz="4" w:space="0" w:color="auto"/>
              <w:bottom w:val="single" w:sz="4" w:space="0" w:color="auto"/>
              <w:right w:val="single" w:sz="4" w:space="0" w:color="auto"/>
            </w:tcBorders>
          </w:tcPr>
          <w:p w14:paraId="7A2F3FE0" w14:textId="77777777" w:rsidR="00F35C77" w:rsidRPr="00D44F71" w:rsidRDefault="00F35C77" w:rsidP="00D055E6">
            <w:pPr>
              <w:rPr>
                <w:color w:val="FF0000"/>
                <w:szCs w:val="20"/>
                <w:u w:val="single"/>
              </w:rPr>
            </w:pPr>
            <w:r w:rsidRPr="00D44F71">
              <w:rPr>
                <w:color w:val="FF0000"/>
                <w:szCs w:val="20"/>
                <w:u w:val="single"/>
              </w:rPr>
              <w:t>2.4</w:t>
            </w:r>
          </w:p>
        </w:tc>
        <w:tc>
          <w:tcPr>
            <w:tcW w:w="892" w:type="pct"/>
            <w:tcBorders>
              <w:top w:val="single" w:sz="4" w:space="0" w:color="auto"/>
              <w:left w:val="single" w:sz="4" w:space="0" w:color="auto"/>
              <w:bottom w:val="single" w:sz="4" w:space="0" w:color="auto"/>
              <w:right w:val="single" w:sz="4" w:space="0" w:color="auto"/>
            </w:tcBorders>
            <w:shd w:val="clear" w:color="auto" w:fill="auto"/>
            <w:hideMark/>
          </w:tcPr>
          <w:p w14:paraId="01B25F74" w14:textId="77777777" w:rsidR="00F35C77" w:rsidRPr="00D44F71" w:rsidRDefault="00F35C77" w:rsidP="00D055E6">
            <w:pPr>
              <w:rPr>
                <w:color w:val="FF0000"/>
                <w:szCs w:val="20"/>
                <w:u w:val="single"/>
              </w:rPr>
            </w:pPr>
            <w:r w:rsidRPr="00D44F71">
              <w:rPr>
                <w:color w:val="FF0000"/>
                <w:szCs w:val="20"/>
                <w:u w:val="single"/>
              </w:rPr>
              <w:t>Reset Debt</w:t>
            </w:r>
          </w:p>
        </w:tc>
        <w:tc>
          <w:tcPr>
            <w:tcW w:w="835" w:type="pct"/>
            <w:tcBorders>
              <w:top w:val="single" w:sz="4" w:space="0" w:color="auto"/>
              <w:left w:val="single" w:sz="4" w:space="0" w:color="auto"/>
              <w:bottom w:val="single" w:sz="4" w:space="0" w:color="auto"/>
              <w:right w:val="single" w:sz="4" w:space="0" w:color="auto"/>
            </w:tcBorders>
          </w:tcPr>
          <w:p w14:paraId="330487FC" w14:textId="77777777" w:rsidR="00F35C77" w:rsidRPr="00D44F71" w:rsidRDefault="00F35C77" w:rsidP="00D055E6">
            <w:pPr>
              <w:rPr>
                <w:color w:val="FF0000"/>
                <w:szCs w:val="20"/>
                <w:u w:val="single"/>
              </w:rPr>
            </w:pPr>
            <w:r w:rsidRPr="00D44F71">
              <w:rPr>
                <w:color w:val="FF0000"/>
                <w:szCs w:val="20"/>
                <w:u w:val="single"/>
              </w:rPr>
              <w:t>Import Supplier, Gas Supplier</w:t>
            </w:r>
          </w:p>
        </w:tc>
        <w:tc>
          <w:tcPr>
            <w:tcW w:w="557" w:type="pct"/>
            <w:tcBorders>
              <w:top w:val="single" w:sz="4" w:space="0" w:color="auto"/>
              <w:left w:val="single" w:sz="4" w:space="0" w:color="auto"/>
              <w:bottom w:val="single" w:sz="4" w:space="0" w:color="auto"/>
              <w:right w:val="single" w:sz="4" w:space="0" w:color="auto"/>
            </w:tcBorders>
          </w:tcPr>
          <w:p w14:paraId="4FE193C8" w14:textId="77777777" w:rsidR="00F35C77" w:rsidRPr="00D44F71" w:rsidRDefault="00F35C77" w:rsidP="00D055E6">
            <w:pPr>
              <w:rPr>
                <w:color w:val="FF0000"/>
                <w:szCs w:val="20"/>
                <w:u w:val="single"/>
              </w:rPr>
            </w:pPr>
            <w:r w:rsidRPr="00D44F71">
              <w:rPr>
                <w:color w:val="FF0000"/>
                <w:szCs w:val="20"/>
                <w:u w:val="single"/>
              </w:rPr>
              <w:t>30 seconds</w:t>
            </w:r>
          </w:p>
        </w:tc>
        <w:tc>
          <w:tcPr>
            <w:tcW w:w="506" w:type="pct"/>
            <w:tcBorders>
              <w:top w:val="single" w:sz="4" w:space="0" w:color="auto"/>
              <w:left w:val="single" w:sz="4" w:space="0" w:color="auto"/>
              <w:bottom w:val="single" w:sz="4" w:space="0" w:color="auto"/>
              <w:right w:val="single" w:sz="4" w:space="0" w:color="auto"/>
            </w:tcBorders>
          </w:tcPr>
          <w:p w14:paraId="1BEF4A35" w14:textId="77777777" w:rsidR="00F35C77" w:rsidRPr="00184DC2" w:rsidRDefault="00F35C77" w:rsidP="00D055E6">
            <w:pPr>
              <w:rPr>
                <w:szCs w:val="20"/>
              </w:rPr>
            </w:pPr>
          </w:p>
        </w:tc>
        <w:tc>
          <w:tcPr>
            <w:tcW w:w="976" w:type="pct"/>
            <w:tcBorders>
              <w:top w:val="single" w:sz="4" w:space="0" w:color="auto"/>
              <w:left w:val="single" w:sz="4" w:space="0" w:color="auto"/>
              <w:bottom w:val="single" w:sz="4" w:space="0" w:color="auto"/>
              <w:right w:val="single" w:sz="4" w:space="0" w:color="auto"/>
            </w:tcBorders>
          </w:tcPr>
          <w:p w14:paraId="45FE91F8" w14:textId="77777777" w:rsidR="00F35C77" w:rsidRPr="00184DC2" w:rsidRDefault="00F35C77" w:rsidP="00D055E6">
            <w:pPr>
              <w:rPr>
                <w:szCs w:val="20"/>
              </w:rPr>
            </w:pPr>
          </w:p>
        </w:tc>
      </w:tr>
    </w:tbl>
    <w:p w14:paraId="6A71AD78" w14:textId="12AB35CF" w:rsidR="0055396D" w:rsidRDefault="0055396D" w:rsidP="0055396D">
      <w:pPr>
        <w:rPr>
          <w:rFonts w:ascii="Times New Roman" w:eastAsia="Times New Roman" w:hAnsi="Times New Roman" w:cs="Times New Roman"/>
          <w:b/>
          <w:color w:val="auto"/>
          <w:sz w:val="24"/>
          <w:szCs w:val="24"/>
        </w:rPr>
      </w:pPr>
    </w:p>
    <w:p w14:paraId="15BF84D5" w14:textId="2DF7862E" w:rsidR="00DD6DED" w:rsidRDefault="00DD6DED" w:rsidP="00BC6031">
      <w:pPr>
        <w:pStyle w:val="Heading2"/>
      </w:pPr>
      <w:r>
        <w:t xml:space="preserve">SEC Appendix AD ‘DCC User Interface Specification’ </w:t>
      </w:r>
    </w:p>
    <w:p w14:paraId="7BBD2394" w14:textId="6AB067D0" w:rsidR="00CB0C5C" w:rsidRPr="00F35C77" w:rsidRDefault="00CB0C5C" w:rsidP="00CB0C5C">
      <w:pPr>
        <w:pStyle w:val="Heading3"/>
      </w:pPr>
      <w:r>
        <w:t>Add the following new row to Table 12 ‘Service Request Matrix’ in Section 3.1.1:</w:t>
      </w:r>
    </w:p>
    <w:tbl>
      <w:tblPr>
        <w:tblStyle w:val="TableGrid1"/>
        <w:tblW w:w="9072" w:type="dxa"/>
        <w:tblInd w:w="137" w:type="dxa"/>
        <w:tblLook w:val="0420" w:firstRow="1" w:lastRow="0" w:firstColumn="0" w:lastColumn="0" w:noHBand="0" w:noVBand="1"/>
      </w:tblPr>
      <w:tblGrid>
        <w:gridCol w:w="2098"/>
        <w:gridCol w:w="701"/>
        <w:gridCol w:w="716"/>
        <w:gridCol w:w="879"/>
        <w:gridCol w:w="993"/>
        <w:gridCol w:w="992"/>
        <w:gridCol w:w="850"/>
        <w:gridCol w:w="851"/>
        <w:gridCol w:w="992"/>
      </w:tblGrid>
      <w:tr w:rsidR="00CB0C5C" w:rsidRPr="00971C80" w14:paraId="7991F24A" w14:textId="77777777" w:rsidTr="00880F8E">
        <w:trPr>
          <w:cantSplit/>
          <w:trHeight w:val="601"/>
          <w:tblHeader/>
        </w:trPr>
        <w:tc>
          <w:tcPr>
            <w:tcW w:w="2098" w:type="dxa"/>
            <w:vMerge w:val="restart"/>
            <w:vAlign w:val="center"/>
          </w:tcPr>
          <w:p w14:paraId="4A8EE06F" w14:textId="77777777" w:rsidR="00CB0C5C" w:rsidRPr="00971C80" w:rsidRDefault="00CB0C5C" w:rsidP="00002384">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Service Request Name</w:t>
            </w:r>
          </w:p>
        </w:tc>
        <w:tc>
          <w:tcPr>
            <w:tcW w:w="701" w:type="dxa"/>
            <w:vMerge w:val="restart"/>
            <w:textDirection w:val="btLr"/>
            <w:vAlign w:val="center"/>
          </w:tcPr>
          <w:p w14:paraId="6644E228" w14:textId="77777777" w:rsidR="00CB0C5C" w:rsidRPr="00971C80" w:rsidRDefault="00CB0C5C" w:rsidP="00002384">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w:t>
            </w:r>
          </w:p>
        </w:tc>
        <w:tc>
          <w:tcPr>
            <w:tcW w:w="716" w:type="dxa"/>
            <w:vMerge w:val="restart"/>
            <w:textDirection w:val="btLr"/>
            <w:vAlign w:val="center"/>
          </w:tcPr>
          <w:p w14:paraId="7BA4FE95" w14:textId="77777777" w:rsidR="00CB0C5C" w:rsidRPr="00971C80" w:rsidRDefault="00CB0C5C" w:rsidP="00002384">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 Variant</w:t>
            </w:r>
          </w:p>
        </w:tc>
        <w:tc>
          <w:tcPr>
            <w:tcW w:w="879" w:type="dxa"/>
            <w:vMerge w:val="restart"/>
            <w:textDirection w:val="btLr"/>
            <w:vAlign w:val="center"/>
          </w:tcPr>
          <w:p w14:paraId="03C7831C" w14:textId="77777777" w:rsidR="00CB0C5C" w:rsidRPr="00971C80" w:rsidRDefault="00CB0C5C" w:rsidP="00002384">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Critical</w:t>
            </w:r>
          </w:p>
        </w:tc>
        <w:tc>
          <w:tcPr>
            <w:tcW w:w="3686" w:type="dxa"/>
            <w:gridSpan w:val="4"/>
            <w:vAlign w:val="center"/>
          </w:tcPr>
          <w:p w14:paraId="17FD68B8" w14:textId="77777777" w:rsidR="00CB0C5C" w:rsidRPr="00971C80" w:rsidRDefault="00CB0C5C" w:rsidP="00002384">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Modes of Operation</w:t>
            </w:r>
          </w:p>
        </w:tc>
        <w:tc>
          <w:tcPr>
            <w:tcW w:w="992" w:type="dxa"/>
            <w:vMerge w:val="restart"/>
            <w:textDirection w:val="btLr"/>
            <w:vAlign w:val="center"/>
          </w:tcPr>
          <w:p w14:paraId="6FA72060" w14:textId="77777777" w:rsidR="00CB0C5C" w:rsidRPr="00971C80" w:rsidRDefault="00CB0C5C" w:rsidP="00002384">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Eligible User Roles</w:t>
            </w:r>
          </w:p>
        </w:tc>
      </w:tr>
      <w:tr w:rsidR="00CB0C5C" w:rsidRPr="00971C80" w14:paraId="2CAD07DD" w14:textId="77777777" w:rsidTr="00CB0C5C">
        <w:trPr>
          <w:cantSplit/>
          <w:trHeight w:val="2254"/>
          <w:tblHeader/>
        </w:trPr>
        <w:tc>
          <w:tcPr>
            <w:tcW w:w="2098" w:type="dxa"/>
            <w:vMerge/>
            <w:vAlign w:val="center"/>
          </w:tcPr>
          <w:p w14:paraId="6F0904FB" w14:textId="77777777" w:rsidR="00CB0C5C" w:rsidRPr="00971C80" w:rsidRDefault="00CB0C5C" w:rsidP="00002384">
            <w:pPr>
              <w:pStyle w:val="TableText-Centre"/>
              <w:keepNext/>
              <w:spacing w:before="0"/>
              <w:rPr>
                <w:rFonts w:ascii="Times New Roman" w:hAnsi="Times New Roman" w:cs="Times New Roman"/>
                <w:b/>
                <w:sz w:val="20"/>
                <w:szCs w:val="20"/>
              </w:rPr>
            </w:pPr>
          </w:p>
        </w:tc>
        <w:tc>
          <w:tcPr>
            <w:tcW w:w="701" w:type="dxa"/>
            <w:vMerge/>
            <w:textDirection w:val="btLr"/>
            <w:vAlign w:val="center"/>
          </w:tcPr>
          <w:p w14:paraId="4810F404" w14:textId="77777777" w:rsidR="00CB0C5C" w:rsidRPr="00971C80" w:rsidRDefault="00CB0C5C" w:rsidP="00002384">
            <w:pPr>
              <w:pStyle w:val="TableText-Centre"/>
              <w:keepNext/>
              <w:spacing w:before="0"/>
              <w:ind w:left="113" w:right="113"/>
              <w:rPr>
                <w:rFonts w:ascii="Times New Roman" w:hAnsi="Times New Roman" w:cs="Times New Roman"/>
                <w:b/>
                <w:sz w:val="20"/>
                <w:szCs w:val="20"/>
              </w:rPr>
            </w:pPr>
          </w:p>
        </w:tc>
        <w:tc>
          <w:tcPr>
            <w:tcW w:w="716" w:type="dxa"/>
            <w:vMerge/>
            <w:textDirection w:val="btLr"/>
            <w:vAlign w:val="center"/>
          </w:tcPr>
          <w:p w14:paraId="4D6E0768" w14:textId="77777777" w:rsidR="00CB0C5C" w:rsidRPr="00971C80" w:rsidRDefault="00CB0C5C" w:rsidP="00002384">
            <w:pPr>
              <w:pStyle w:val="TableText-Centre"/>
              <w:keepNext/>
              <w:spacing w:before="0"/>
              <w:ind w:left="113" w:right="113"/>
              <w:rPr>
                <w:rFonts w:ascii="Times New Roman" w:hAnsi="Times New Roman" w:cs="Times New Roman"/>
                <w:b/>
                <w:sz w:val="20"/>
                <w:szCs w:val="20"/>
              </w:rPr>
            </w:pPr>
          </w:p>
        </w:tc>
        <w:tc>
          <w:tcPr>
            <w:tcW w:w="879" w:type="dxa"/>
            <w:vMerge/>
            <w:textDirection w:val="btLr"/>
            <w:vAlign w:val="center"/>
          </w:tcPr>
          <w:p w14:paraId="111F0557" w14:textId="77777777" w:rsidR="00CB0C5C" w:rsidRPr="00971C80" w:rsidRDefault="00CB0C5C" w:rsidP="00002384">
            <w:pPr>
              <w:pStyle w:val="TableText-Centre"/>
              <w:keepNext/>
              <w:spacing w:before="0"/>
              <w:rPr>
                <w:rFonts w:ascii="Times New Roman" w:hAnsi="Times New Roman" w:cs="Times New Roman"/>
                <w:b/>
                <w:sz w:val="20"/>
                <w:szCs w:val="20"/>
              </w:rPr>
            </w:pPr>
          </w:p>
        </w:tc>
        <w:tc>
          <w:tcPr>
            <w:tcW w:w="993" w:type="dxa"/>
            <w:textDirection w:val="btLr"/>
            <w:vAlign w:val="center"/>
          </w:tcPr>
          <w:p w14:paraId="6E1C84F0" w14:textId="77777777" w:rsidR="00CB0C5C" w:rsidRPr="00971C80" w:rsidRDefault="00CB0C5C" w:rsidP="00002384">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On Demand</w:t>
            </w:r>
          </w:p>
        </w:tc>
        <w:tc>
          <w:tcPr>
            <w:tcW w:w="992" w:type="dxa"/>
            <w:textDirection w:val="btLr"/>
            <w:vAlign w:val="center"/>
          </w:tcPr>
          <w:p w14:paraId="5724DD14" w14:textId="77777777" w:rsidR="00CB0C5C" w:rsidRPr="00971C80" w:rsidRDefault="00CB0C5C" w:rsidP="00002384">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Future Dated Response Pattern</w:t>
            </w:r>
          </w:p>
        </w:tc>
        <w:tc>
          <w:tcPr>
            <w:tcW w:w="850" w:type="dxa"/>
            <w:textDirection w:val="btLr"/>
            <w:vAlign w:val="center"/>
          </w:tcPr>
          <w:p w14:paraId="3C4225B4" w14:textId="77777777" w:rsidR="00CB0C5C" w:rsidRPr="00971C80" w:rsidRDefault="00CB0C5C" w:rsidP="00002384">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DCC Scheduled</w:t>
            </w:r>
          </w:p>
        </w:tc>
        <w:tc>
          <w:tcPr>
            <w:tcW w:w="851" w:type="dxa"/>
            <w:textDirection w:val="btLr"/>
            <w:vAlign w:val="center"/>
          </w:tcPr>
          <w:p w14:paraId="50AD3146" w14:textId="77777777" w:rsidR="00CB0C5C" w:rsidRPr="00971C80" w:rsidRDefault="00CB0C5C" w:rsidP="00002384">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Non</w:t>
            </w:r>
            <w:r>
              <w:rPr>
                <w:rFonts w:ascii="Times New Roman" w:hAnsi="Times New Roman" w:cs="Times New Roman"/>
                <w:b/>
                <w:sz w:val="20"/>
                <w:szCs w:val="20"/>
              </w:rPr>
              <w:t>-</w:t>
            </w:r>
            <w:r w:rsidRPr="00971C80">
              <w:rPr>
                <w:rFonts w:ascii="Times New Roman" w:hAnsi="Times New Roman" w:cs="Times New Roman"/>
                <w:b/>
                <w:sz w:val="20"/>
                <w:szCs w:val="20"/>
              </w:rPr>
              <w:t>Device Request</w:t>
            </w:r>
          </w:p>
        </w:tc>
        <w:tc>
          <w:tcPr>
            <w:tcW w:w="992" w:type="dxa"/>
            <w:vMerge/>
            <w:textDirection w:val="btLr"/>
            <w:vAlign w:val="center"/>
          </w:tcPr>
          <w:p w14:paraId="1F481DD4" w14:textId="77777777" w:rsidR="00CB0C5C" w:rsidRPr="00971C80" w:rsidRDefault="00CB0C5C" w:rsidP="00002384">
            <w:pPr>
              <w:pStyle w:val="TableText-Centre"/>
              <w:keepNext/>
              <w:spacing w:before="0"/>
              <w:rPr>
                <w:rFonts w:ascii="Times New Roman" w:hAnsi="Times New Roman" w:cs="Times New Roman"/>
                <w:b/>
                <w:sz w:val="20"/>
                <w:szCs w:val="20"/>
              </w:rPr>
            </w:pPr>
          </w:p>
        </w:tc>
      </w:tr>
      <w:tr w:rsidR="00CB0C5C" w:rsidRPr="00971C80" w14:paraId="0EADC488" w14:textId="77777777" w:rsidTr="00CB0C5C">
        <w:trPr>
          <w:cantSplit/>
          <w:trHeight w:val="372"/>
        </w:trPr>
        <w:tc>
          <w:tcPr>
            <w:tcW w:w="2098" w:type="dxa"/>
          </w:tcPr>
          <w:p w14:paraId="05136575" w14:textId="5705522F" w:rsidR="00CB0C5C" w:rsidRPr="00807E75" w:rsidRDefault="00880F8E" w:rsidP="00002384">
            <w:pPr>
              <w:pStyle w:val="TableText-Centre"/>
              <w:keepNext/>
              <w:spacing w:before="0"/>
              <w:jc w:val="left"/>
              <w:rPr>
                <w:rFonts w:ascii="Times New Roman" w:hAnsi="Times New Roman" w:cs="Times New Roman"/>
                <w:color w:val="FF0000"/>
                <w:sz w:val="20"/>
                <w:szCs w:val="20"/>
                <w:u w:val="single"/>
              </w:rPr>
            </w:pPr>
            <w:r w:rsidRPr="00807E75">
              <w:rPr>
                <w:rFonts w:ascii="Times New Roman" w:hAnsi="Times New Roman" w:cs="Times New Roman"/>
                <w:color w:val="FF0000"/>
                <w:sz w:val="20"/>
                <w:szCs w:val="20"/>
                <w:u w:val="single"/>
              </w:rPr>
              <w:t>Reset Debt</w:t>
            </w:r>
          </w:p>
        </w:tc>
        <w:tc>
          <w:tcPr>
            <w:tcW w:w="701" w:type="dxa"/>
          </w:tcPr>
          <w:p w14:paraId="5427E782" w14:textId="0AE92862" w:rsidR="00CB0C5C" w:rsidRPr="00807E75" w:rsidRDefault="00880F8E" w:rsidP="00002384">
            <w:pPr>
              <w:pStyle w:val="TableText-Centre"/>
              <w:keepNext/>
              <w:spacing w:before="0"/>
              <w:rPr>
                <w:rFonts w:ascii="Times New Roman" w:hAnsi="Times New Roman" w:cs="Times New Roman"/>
                <w:color w:val="FF0000"/>
                <w:sz w:val="20"/>
                <w:szCs w:val="20"/>
                <w:u w:val="single"/>
              </w:rPr>
            </w:pPr>
            <w:r w:rsidRPr="00807E75">
              <w:rPr>
                <w:rFonts w:ascii="Times New Roman" w:hAnsi="Times New Roman" w:cs="Times New Roman"/>
                <w:color w:val="FF0000"/>
                <w:sz w:val="20"/>
                <w:szCs w:val="20"/>
                <w:u w:val="single"/>
              </w:rPr>
              <w:t>2.4</w:t>
            </w:r>
          </w:p>
        </w:tc>
        <w:tc>
          <w:tcPr>
            <w:tcW w:w="716" w:type="dxa"/>
          </w:tcPr>
          <w:p w14:paraId="19E9544D" w14:textId="5E392B4B" w:rsidR="00CB0C5C" w:rsidRPr="00807E75" w:rsidRDefault="00880F8E" w:rsidP="00002384">
            <w:pPr>
              <w:pStyle w:val="TableText-Centre"/>
              <w:keepNext/>
              <w:spacing w:before="0"/>
              <w:rPr>
                <w:rFonts w:ascii="Times New Roman" w:hAnsi="Times New Roman" w:cs="Times New Roman"/>
                <w:color w:val="FF0000"/>
                <w:sz w:val="20"/>
                <w:szCs w:val="20"/>
                <w:u w:val="single"/>
              </w:rPr>
            </w:pPr>
            <w:r w:rsidRPr="00807E75">
              <w:rPr>
                <w:rFonts w:ascii="Times New Roman" w:hAnsi="Times New Roman" w:cs="Times New Roman"/>
                <w:color w:val="FF0000"/>
                <w:sz w:val="20"/>
                <w:szCs w:val="20"/>
                <w:u w:val="single"/>
              </w:rPr>
              <w:t>2.4</w:t>
            </w:r>
          </w:p>
        </w:tc>
        <w:tc>
          <w:tcPr>
            <w:tcW w:w="879" w:type="dxa"/>
          </w:tcPr>
          <w:p w14:paraId="2753BAEE" w14:textId="257BF41D" w:rsidR="00CB0C5C" w:rsidRPr="00807E75" w:rsidRDefault="00880F8E" w:rsidP="00002384">
            <w:pPr>
              <w:pStyle w:val="TableText-Centre"/>
              <w:keepNext/>
              <w:spacing w:before="0"/>
              <w:rPr>
                <w:rFonts w:ascii="Times New Roman" w:hAnsi="Times New Roman" w:cs="Times New Roman"/>
                <w:color w:val="FF0000"/>
                <w:sz w:val="20"/>
                <w:szCs w:val="20"/>
                <w:u w:val="single"/>
              </w:rPr>
            </w:pPr>
            <w:r w:rsidRPr="00807E75">
              <w:rPr>
                <w:rFonts w:ascii="Times New Roman" w:hAnsi="Times New Roman" w:cs="Times New Roman"/>
                <w:color w:val="FF0000"/>
                <w:sz w:val="20"/>
                <w:szCs w:val="20"/>
                <w:u w:val="single"/>
              </w:rPr>
              <w:t>Yes</w:t>
            </w:r>
          </w:p>
        </w:tc>
        <w:tc>
          <w:tcPr>
            <w:tcW w:w="993" w:type="dxa"/>
          </w:tcPr>
          <w:p w14:paraId="523715B3" w14:textId="421A115A" w:rsidR="00CB0C5C" w:rsidRPr="00807E75" w:rsidDel="003E1B96" w:rsidRDefault="00880F8E" w:rsidP="00002384">
            <w:pPr>
              <w:pStyle w:val="TableText-Centre"/>
              <w:keepNext/>
              <w:spacing w:before="0"/>
              <w:rPr>
                <w:rFonts w:ascii="Times New Roman" w:hAnsi="Times New Roman" w:cs="Times New Roman"/>
                <w:color w:val="FF0000"/>
                <w:sz w:val="20"/>
                <w:szCs w:val="20"/>
                <w:u w:val="single"/>
              </w:rPr>
            </w:pPr>
            <w:r w:rsidRPr="00807E75">
              <w:rPr>
                <w:rFonts w:ascii="Times New Roman" w:hAnsi="Times New Roman" w:cs="Times New Roman"/>
                <w:color w:val="FF0000"/>
                <w:sz w:val="20"/>
                <w:szCs w:val="20"/>
                <w:u w:val="single"/>
              </w:rPr>
              <w:t>Yes</w:t>
            </w:r>
          </w:p>
        </w:tc>
        <w:tc>
          <w:tcPr>
            <w:tcW w:w="992" w:type="dxa"/>
          </w:tcPr>
          <w:p w14:paraId="26485AAE" w14:textId="56036687" w:rsidR="00CB0C5C" w:rsidRPr="00807E75" w:rsidDel="003E1B96" w:rsidRDefault="00880F8E" w:rsidP="00002384">
            <w:pPr>
              <w:pStyle w:val="TableText-Centre"/>
              <w:keepNext/>
              <w:spacing w:before="0"/>
              <w:rPr>
                <w:rFonts w:ascii="Times New Roman" w:hAnsi="Times New Roman" w:cs="Times New Roman"/>
                <w:color w:val="FF0000"/>
                <w:sz w:val="20"/>
                <w:szCs w:val="20"/>
                <w:u w:val="single"/>
              </w:rPr>
            </w:pPr>
            <w:r w:rsidRPr="00807E75">
              <w:rPr>
                <w:rFonts w:ascii="Times New Roman" w:hAnsi="Times New Roman" w:cs="Times New Roman"/>
                <w:color w:val="FF0000"/>
                <w:sz w:val="20"/>
                <w:szCs w:val="20"/>
                <w:u w:val="single"/>
              </w:rPr>
              <w:t>No</w:t>
            </w:r>
          </w:p>
        </w:tc>
        <w:tc>
          <w:tcPr>
            <w:tcW w:w="850" w:type="dxa"/>
          </w:tcPr>
          <w:p w14:paraId="40CB9935" w14:textId="2342B55E" w:rsidR="00CB0C5C" w:rsidRPr="00807E75" w:rsidRDefault="00880F8E" w:rsidP="00002384">
            <w:pPr>
              <w:pStyle w:val="TableText-Centre"/>
              <w:keepNext/>
              <w:spacing w:before="0"/>
              <w:rPr>
                <w:rFonts w:ascii="Times New Roman" w:hAnsi="Times New Roman" w:cs="Times New Roman"/>
                <w:color w:val="FF0000"/>
                <w:sz w:val="20"/>
                <w:szCs w:val="20"/>
                <w:u w:val="single"/>
              </w:rPr>
            </w:pPr>
            <w:r w:rsidRPr="00807E75">
              <w:rPr>
                <w:rFonts w:ascii="Times New Roman" w:hAnsi="Times New Roman" w:cs="Times New Roman"/>
                <w:color w:val="FF0000"/>
                <w:sz w:val="20"/>
                <w:szCs w:val="20"/>
                <w:u w:val="single"/>
              </w:rPr>
              <w:t>No</w:t>
            </w:r>
          </w:p>
        </w:tc>
        <w:tc>
          <w:tcPr>
            <w:tcW w:w="851" w:type="dxa"/>
          </w:tcPr>
          <w:p w14:paraId="5DC1517B" w14:textId="3585625A" w:rsidR="00CB0C5C" w:rsidRPr="00807E75" w:rsidRDefault="00880F8E" w:rsidP="00002384">
            <w:pPr>
              <w:pStyle w:val="TableText-Centre"/>
              <w:keepNext/>
              <w:spacing w:before="0"/>
              <w:rPr>
                <w:rFonts w:ascii="Times New Roman" w:hAnsi="Times New Roman" w:cs="Times New Roman"/>
                <w:color w:val="FF0000"/>
                <w:sz w:val="20"/>
                <w:szCs w:val="20"/>
                <w:u w:val="single"/>
              </w:rPr>
            </w:pPr>
            <w:r w:rsidRPr="00807E75">
              <w:rPr>
                <w:rFonts w:ascii="Times New Roman" w:hAnsi="Times New Roman" w:cs="Times New Roman"/>
                <w:color w:val="FF0000"/>
                <w:sz w:val="20"/>
                <w:szCs w:val="20"/>
                <w:u w:val="single"/>
              </w:rPr>
              <w:t>No</w:t>
            </w:r>
          </w:p>
        </w:tc>
        <w:tc>
          <w:tcPr>
            <w:tcW w:w="992" w:type="dxa"/>
          </w:tcPr>
          <w:p w14:paraId="5FA522EA" w14:textId="77777777" w:rsidR="00CB0C5C" w:rsidRPr="00807E75" w:rsidRDefault="00880F8E" w:rsidP="00002384">
            <w:pPr>
              <w:pStyle w:val="TableText-Centre"/>
              <w:keepNext/>
              <w:spacing w:before="0"/>
              <w:rPr>
                <w:rFonts w:ascii="Times New Roman" w:hAnsi="Times New Roman" w:cs="Times New Roman"/>
                <w:color w:val="FF0000"/>
                <w:sz w:val="20"/>
                <w:szCs w:val="20"/>
                <w:u w:val="single"/>
              </w:rPr>
            </w:pPr>
            <w:r w:rsidRPr="00807E75">
              <w:rPr>
                <w:rFonts w:ascii="Times New Roman" w:hAnsi="Times New Roman" w:cs="Times New Roman"/>
                <w:color w:val="FF0000"/>
                <w:sz w:val="20"/>
                <w:szCs w:val="20"/>
                <w:u w:val="single"/>
              </w:rPr>
              <w:t>IS</w:t>
            </w:r>
          </w:p>
          <w:p w14:paraId="60E00F09" w14:textId="7267598B" w:rsidR="00880F8E" w:rsidRPr="00807E75" w:rsidRDefault="00880F8E" w:rsidP="00002384">
            <w:pPr>
              <w:pStyle w:val="TableText-Centre"/>
              <w:keepNext/>
              <w:spacing w:before="0"/>
              <w:rPr>
                <w:rFonts w:ascii="Times New Roman" w:hAnsi="Times New Roman" w:cs="Times New Roman"/>
                <w:color w:val="FF0000"/>
                <w:sz w:val="20"/>
                <w:szCs w:val="20"/>
                <w:u w:val="single"/>
              </w:rPr>
            </w:pPr>
            <w:r w:rsidRPr="00807E75">
              <w:rPr>
                <w:rFonts w:ascii="Times New Roman" w:hAnsi="Times New Roman" w:cs="Times New Roman"/>
                <w:color w:val="FF0000"/>
                <w:sz w:val="20"/>
                <w:szCs w:val="20"/>
                <w:u w:val="single"/>
              </w:rPr>
              <w:t>GS</w:t>
            </w:r>
          </w:p>
        </w:tc>
      </w:tr>
    </w:tbl>
    <w:p w14:paraId="5975DDB3" w14:textId="35924515" w:rsidR="00652170" w:rsidRDefault="00652170" w:rsidP="00652170"/>
    <w:p w14:paraId="4771175C" w14:textId="319937A3" w:rsidR="00CB0C5C" w:rsidRDefault="00807E75" w:rsidP="00807E75">
      <w:pPr>
        <w:pStyle w:val="Heading3"/>
      </w:pPr>
      <w:r>
        <w:t xml:space="preserve">Add a </w:t>
      </w:r>
      <w:r w:rsidR="009643A5">
        <w:t>new section to Section 3.8</w:t>
      </w:r>
      <w:r w:rsidR="00777D90">
        <w:t xml:space="preserve"> ‘Service Request Definitions’:</w:t>
      </w:r>
    </w:p>
    <w:p w14:paraId="5F00298D" w14:textId="05F7119B" w:rsidR="005649B3" w:rsidRPr="005649B3" w:rsidRDefault="003B7C44" w:rsidP="005649B3">
      <w:pPr>
        <w:rPr>
          <w:rFonts w:ascii="Times New Roman" w:hAnsi="Times New Roman"/>
          <w:b/>
          <w:bCs/>
          <w:color w:val="auto"/>
          <w:sz w:val="24"/>
          <w:szCs w:val="24"/>
        </w:rPr>
      </w:pPr>
      <w:bookmarkStart w:id="5" w:name="_Toc398808619"/>
      <w:bookmarkStart w:id="6" w:name="_Toc474336736"/>
      <w:r w:rsidRPr="00785A4A">
        <w:rPr>
          <w:rFonts w:ascii="Times New Roman" w:hAnsi="Times New Roman"/>
          <w:b/>
          <w:bCs/>
          <w:color w:val="auto"/>
          <w:sz w:val="24"/>
          <w:szCs w:val="24"/>
        </w:rPr>
        <w:t>3.8.10</w:t>
      </w:r>
      <w:proofErr w:type="gramStart"/>
      <w:r w:rsidRPr="00785A4A">
        <w:rPr>
          <w:rFonts w:ascii="Times New Roman" w:hAnsi="Times New Roman"/>
          <w:b/>
          <w:bCs/>
          <w:color w:val="auto"/>
          <w:sz w:val="24"/>
          <w:szCs w:val="24"/>
        </w:rPr>
        <w:t xml:space="preserve">A  </w:t>
      </w:r>
      <w:r w:rsidR="005649B3" w:rsidRPr="00785A4A">
        <w:rPr>
          <w:rFonts w:ascii="Times New Roman" w:hAnsi="Times New Roman"/>
          <w:b/>
          <w:bCs/>
          <w:color w:val="auto"/>
          <w:sz w:val="24"/>
          <w:szCs w:val="24"/>
        </w:rPr>
        <w:t>Reset</w:t>
      </w:r>
      <w:proofErr w:type="gramEnd"/>
      <w:r w:rsidR="005649B3" w:rsidRPr="005649B3">
        <w:rPr>
          <w:rFonts w:ascii="Times New Roman" w:hAnsi="Times New Roman"/>
          <w:b/>
          <w:bCs/>
          <w:color w:val="auto"/>
          <w:sz w:val="24"/>
          <w:szCs w:val="24"/>
        </w:rPr>
        <w:t xml:space="preserve"> Debt</w:t>
      </w:r>
      <w:bookmarkEnd w:id="5"/>
      <w:bookmarkEnd w:id="6"/>
    </w:p>
    <w:p w14:paraId="2446F7D1" w14:textId="5CDCAF05" w:rsidR="005649B3" w:rsidRPr="005649B3" w:rsidRDefault="003B7C44" w:rsidP="005649B3">
      <w:pPr>
        <w:keepNext/>
        <w:keepLines/>
        <w:numPr>
          <w:ilvl w:val="3"/>
          <w:numId w:val="0"/>
        </w:numPr>
        <w:tabs>
          <w:tab w:val="left" w:pos="1134"/>
        </w:tabs>
        <w:spacing w:before="200" w:after="0" w:line="240" w:lineRule="auto"/>
        <w:ind w:left="1574" w:hanging="864"/>
        <w:jc w:val="both"/>
        <w:outlineLvl w:val="3"/>
        <w:rPr>
          <w:rFonts w:ascii="Cambria" w:eastAsia="SimSun" w:hAnsi="Cambria" w:cs="Times New Roman"/>
          <w:b/>
          <w:bCs/>
          <w:i/>
          <w:iCs/>
          <w:color w:val="auto"/>
          <w:sz w:val="24"/>
          <w:szCs w:val="24"/>
        </w:rPr>
      </w:pPr>
      <w:r w:rsidRPr="00785A4A">
        <w:rPr>
          <w:rFonts w:ascii="Cambria" w:eastAsia="SimSun" w:hAnsi="Cambria" w:cs="Times New Roman"/>
          <w:b/>
          <w:bCs/>
          <w:i/>
          <w:iCs/>
          <w:color w:val="auto"/>
          <w:sz w:val="24"/>
          <w:szCs w:val="24"/>
        </w:rPr>
        <w:t>3.8.10A.1</w:t>
      </w:r>
      <w:r w:rsidRPr="00785A4A">
        <w:rPr>
          <w:rFonts w:ascii="Cambria" w:eastAsia="SimSun" w:hAnsi="Cambria" w:cs="Times New Roman"/>
          <w:b/>
          <w:bCs/>
          <w:i/>
          <w:iCs/>
          <w:color w:val="auto"/>
          <w:sz w:val="24"/>
          <w:szCs w:val="24"/>
        </w:rPr>
        <w:tab/>
      </w:r>
      <w:r w:rsidR="005649B3" w:rsidRPr="005649B3">
        <w:rPr>
          <w:rFonts w:ascii="Cambria" w:eastAsia="SimSun" w:hAnsi="Cambria" w:cs="Times New Roman"/>
          <w:b/>
          <w:bCs/>
          <w:i/>
          <w:iCs/>
          <w:color w:val="auto"/>
          <w:sz w:val="24"/>
          <w:szCs w:val="24"/>
        </w:rPr>
        <w:t>Service Description</w:t>
      </w:r>
    </w:p>
    <w:tbl>
      <w:tblPr>
        <w:tblStyle w:val="TableGrid31"/>
        <w:tblW w:w="5000" w:type="pct"/>
        <w:tblLayout w:type="fixed"/>
        <w:tblCellMar>
          <w:left w:w="57" w:type="dxa"/>
          <w:right w:w="57" w:type="dxa"/>
        </w:tblCellMar>
        <w:tblLook w:val="00A0" w:firstRow="1" w:lastRow="0" w:firstColumn="1" w:lastColumn="0" w:noHBand="0" w:noVBand="0"/>
      </w:tblPr>
      <w:tblGrid>
        <w:gridCol w:w="2705"/>
        <w:gridCol w:w="6311"/>
      </w:tblGrid>
      <w:tr w:rsidR="00785A4A" w:rsidRPr="00785A4A" w14:paraId="6D4B6C30" w14:textId="77777777" w:rsidTr="00002384">
        <w:trPr>
          <w:trHeight w:val="425"/>
        </w:trPr>
        <w:tc>
          <w:tcPr>
            <w:tcW w:w="1500" w:type="pct"/>
            <w:vAlign w:val="center"/>
          </w:tcPr>
          <w:p w14:paraId="519DCE7D" w14:textId="77777777" w:rsidR="003B7C44" w:rsidRPr="005649B3" w:rsidRDefault="003B7C44" w:rsidP="003B7C44">
            <w:pPr>
              <w:spacing w:before="60" w:after="60"/>
              <w:contextualSpacing/>
              <w:rPr>
                <w:rFonts w:ascii="Times New Roman" w:eastAsia="Times New Roman" w:hAnsi="Times New Roman" w:cs="Times New Roman"/>
                <w:b/>
                <w:color w:val="auto"/>
                <w:szCs w:val="20"/>
              </w:rPr>
            </w:pPr>
            <w:r w:rsidRPr="005649B3">
              <w:rPr>
                <w:rFonts w:ascii="Times New Roman" w:eastAsia="Times New Roman" w:hAnsi="Times New Roman" w:cs="Times New Roman"/>
                <w:b/>
                <w:color w:val="auto"/>
                <w:szCs w:val="20"/>
              </w:rPr>
              <w:t xml:space="preserve">Service Request Name </w:t>
            </w:r>
          </w:p>
        </w:tc>
        <w:tc>
          <w:tcPr>
            <w:tcW w:w="3500" w:type="pct"/>
            <w:vAlign w:val="center"/>
          </w:tcPr>
          <w:p w14:paraId="2E0768C7" w14:textId="7D2D842E" w:rsidR="003B7C44" w:rsidRPr="005649B3" w:rsidRDefault="003B7C44" w:rsidP="003B7C44">
            <w:pPr>
              <w:spacing w:before="60" w:after="60"/>
              <w:contextualSpacing/>
              <w:jc w:val="both"/>
              <w:rPr>
                <w:rFonts w:ascii="Times New Roman" w:eastAsia="Times New Roman" w:hAnsi="Times New Roman" w:cs="Times New Roman"/>
                <w:color w:val="auto"/>
                <w:szCs w:val="20"/>
              </w:rPr>
            </w:pPr>
            <w:proofErr w:type="spellStart"/>
            <w:r w:rsidRPr="00785A4A">
              <w:rPr>
                <w:rFonts w:ascii="Times New Roman" w:hAnsi="Times New Roman" w:cs="Times New Roman"/>
                <w:color w:val="auto"/>
                <w:szCs w:val="18"/>
              </w:rPr>
              <w:t>ResetDebt</w:t>
            </w:r>
            <w:proofErr w:type="spellEnd"/>
          </w:p>
        </w:tc>
      </w:tr>
      <w:tr w:rsidR="00785A4A" w:rsidRPr="00785A4A" w14:paraId="5DCDDAC5" w14:textId="77777777" w:rsidTr="00002384">
        <w:trPr>
          <w:trHeight w:val="425"/>
        </w:trPr>
        <w:tc>
          <w:tcPr>
            <w:tcW w:w="1500" w:type="pct"/>
            <w:vAlign w:val="center"/>
          </w:tcPr>
          <w:p w14:paraId="01825BBC" w14:textId="77777777" w:rsidR="003B7C44" w:rsidRPr="005649B3" w:rsidRDefault="003B7C44" w:rsidP="003B7C44">
            <w:pPr>
              <w:spacing w:before="60" w:after="60"/>
              <w:contextualSpacing/>
              <w:rPr>
                <w:rFonts w:ascii="Times New Roman" w:eastAsia="Times New Roman" w:hAnsi="Times New Roman" w:cs="Times New Roman"/>
                <w:b/>
                <w:color w:val="auto"/>
                <w:szCs w:val="20"/>
              </w:rPr>
            </w:pPr>
            <w:r w:rsidRPr="005649B3">
              <w:rPr>
                <w:rFonts w:ascii="Times New Roman" w:eastAsia="Times New Roman" w:hAnsi="Times New Roman" w:cs="Times New Roman"/>
                <w:b/>
                <w:color w:val="auto"/>
                <w:szCs w:val="20"/>
              </w:rPr>
              <w:t>Service Reference</w:t>
            </w:r>
          </w:p>
        </w:tc>
        <w:tc>
          <w:tcPr>
            <w:tcW w:w="3500" w:type="pct"/>
            <w:vAlign w:val="center"/>
          </w:tcPr>
          <w:p w14:paraId="0105FD2A" w14:textId="464405CE" w:rsidR="003B7C44" w:rsidRPr="005649B3" w:rsidRDefault="003B7C44" w:rsidP="003B7C44">
            <w:pPr>
              <w:spacing w:before="60" w:after="60"/>
              <w:contextualSpacing/>
              <w:jc w:val="both"/>
              <w:rPr>
                <w:rFonts w:ascii="Times New Roman" w:eastAsia="Times New Roman" w:hAnsi="Times New Roman" w:cs="Times New Roman"/>
                <w:color w:val="auto"/>
                <w:szCs w:val="20"/>
              </w:rPr>
            </w:pPr>
            <w:r w:rsidRPr="00785A4A">
              <w:rPr>
                <w:rFonts w:ascii="Times New Roman" w:hAnsi="Times New Roman" w:cs="Times New Roman"/>
                <w:color w:val="auto"/>
              </w:rPr>
              <w:t>2.4</w:t>
            </w:r>
          </w:p>
        </w:tc>
      </w:tr>
      <w:tr w:rsidR="00785A4A" w:rsidRPr="00785A4A" w14:paraId="3966E50D" w14:textId="77777777" w:rsidTr="00002384">
        <w:trPr>
          <w:trHeight w:val="425"/>
        </w:trPr>
        <w:tc>
          <w:tcPr>
            <w:tcW w:w="1500" w:type="pct"/>
            <w:vAlign w:val="center"/>
          </w:tcPr>
          <w:p w14:paraId="3D4EAAD7" w14:textId="77777777" w:rsidR="003B7C44" w:rsidRPr="005649B3" w:rsidRDefault="003B7C44" w:rsidP="003B7C44">
            <w:pPr>
              <w:spacing w:before="60" w:after="60"/>
              <w:contextualSpacing/>
              <w:rPr>
                <w:rFonts w:ascii="Times New Roman" w:eastAsia="Times New Roman" w:hAnsi="Times New Roman" w:cs="Times New Roman"/>
                <w:b/>
                <w:color w:val="auto"/>
                <w:szCs w:val="20"/>
              </w:rPr>
            </w:pPr>
            <w:r w:rsidRPr="005649B3">
              <w:rPr>
                <w:rFonts w:ascii="Times New Roman" w:eastAsia="Times New Roman" w:hAnsi="Times New Roman" w:cs="Times New Roman"/>
                <w:b/>
                <w:color w:val="auto"/>
                <w:szCs w:val="20"/>
              </w:rPr>
              <w:lastRenderedPageBreak/>
              <w:t>Service Reference Variant</w:t>
            </w:r>
          </w:p>
        </w:tc>
        <w:tc>
          <w:tcPr>
            <w:tcW w:w="3500" w:type="pct"/>
            <w:vAlign w:val="center"/>
          </w:tcPr>
          <w:p w14:paraId="0DFCE196" w14:textId="141B72EA" w:rsidR="003B7C44" w:rsidRPr="005649B3" w:rsidRDefault="003B7C44" w:rsidP="003B7C44">
            <w:pPr>
              <w:spacing w:before="60" w:after="60"/>
              <w:contextualSpacing/>
              <w:rPr>
                <w:rFonts w:ascii="Times New Roman" w:eastAsia="Times New Roman" w:hAnsi="Times New Roman" w:cs="Times New Roman"/>
                <w:color w:val="auto"/>
                <w:szCs w:val="20"/>
              </w:rPr>
            </w:pPr>
            <w:r w:rsidRPr="00785A4A">
              <w:rPr>
                <w:rFonts w:ascii="Times New Roman" w:hAnsi="Times New Roman" w:cs="Times New Roman"/>
                <w:color w:val="auto"/>
                <w:szCs w:val="18"/>
              </w:rPr>
              <w:t>2.4</w:t>
            </w:r>
          </w:p>
        </w:tc>
      </w:tr>
      <w:tr w:rsidR="00785A4A" w:rsidRPr="00785A4A" w14:paraId="75417504" w14:textId="77777777" w:rsidTr="00002384">
        <w:trPr>
          <w:trHeight w:val="425"/>
        </w:trPr>
        <w:tc>
          <w:tcPr>
            <w:tcW w:w="1500" w:type="pct"/>
            <w:vAlign w:val="center"/>
          </w:tcPr>
          <w:p w14:paraId="3B6DE7FC" w14:textId="77777777" w:rsidR="003B7C44" w:rsidRPr="005649B3" w:rsidRDefault="003B7C44" w:rsidP="003B7C44">
            <w:pPr>
              <w:spacing w:before="60" w:after="60"/>
              <w:contextualSpacing/>
              <w:rPr>
                <w:rFonts w:ascii="Times New Roman" w:eastAsia="Times New Roman" w:hAnsi="Times New Roman" w:cs="Times New Roman"/>
                <w:b/>
                <w:color w:val="auto"/>
                <w:szCs w:val="20"/>
              </w:rPr>
            </w:pPr>
            <w:r w:rsidRPr="005649B3">
              <w:rPr>
                <w:rFonts w:ascii="Times New Roman" w:eastAsia="Times New Roman" w:hAnsi="Times New Roman" w:cs="Times New Roman"/>
                <w:b/>
                <w:color w:val="auto"/>
                <w:szCs w:val="20"/>
              </w:rPr>
              <w:t>Eligible Users</w:t>
            </w:r>
          </w:p>
        </w:tc>
        <w:tc>
          <w:tcPr>
            <w:tcW w:w="3500" w:type="pct"/>
            <w:vAlign w:val="center"/>
          </w:tcPr>
          <w:p w14:paraId="2BF7CBDA" w14:textId="77777777" w:rsidR="003B7C44" w:rsidRPr="00785A4A" w:rsidRDefault="003B7C44" w:rsidP="003B7C44">
            <w:pPr>
              <w:pStyle w:val="ListParagraph"/>
              <w:numPr>
                <w:ilvl w:val="0"/>
                <w:numId w:val="37"/>
              </w:numPr>
              <w:spacing w:before="120" w:after="120" w:line="288" w:lineRule="auto"/>
              <w:ind w:left="0"/>
              <w:contextualSpacing w:val="0"/>
              <w:rPr>
                <w:rFonts w:ascii="Times New Roman" w:hAnsi="Times New Roman" w:cs="Times New Roman"/>
                <w:color w:val="auto"/>
              </w:rPr>
            </w:pPr>
            <w:r w:rsidRPr="00785A4A">
              <w:rPr>
                <w:rFonts w:ascii="Times New Roman" w:hAnsi="Times New Roman" w:cs="Times New Roman"/>
                <w:color w:val="auto"/>
              </w:rPr>
              <w:t>Import Supplier (IS)</w:t>
            </w:r>
          </w:p>
          <w:p w14:paraId="229CD26D" w14:textId="5C543319" w:rsidR="003B7C44" w:rsidRPr="005649B3" w:rsidRDefault="003B7C44" w:rsidP="003B7C44">
            <w:pPr>
              <w:spacing w:before="60" w:after="60"/>
              <w:contextualSpacing/>
              <w:rPr>
                <w:rFonts w:ascii="Times New Roman" w:eastAsia="Times New Roman" w:hAnsi="Times New Roman" w:cs="Times New Roman"/>
                <w:color w:val="auto"/>
                <w:szCs w:val="20"/>
              </w:rPr>
            </w:pPr>
            <w:r w:rsidRPr="00785A4A">
              <w:rPr>
                <w:rFonts w:ascii="Times New Roman" w:hAnsi="Times New Roman" w:cs="Times New Roman"/>
                <w:color w:val="auto"/>
              </w:rPr>
              <w:t>Gas Supplier (GS)</w:t>
            </w:r>
          </w:p>
        </w:tc>
      </w:tr>
      <w:tr w:rsidR="00785A4A" w:rsidRPr="005649B3" w14:paraId="62A6C244" w14:textId="77777777" w:rsidTr="00002384">
        <w:trPr>
          <w:trHeight w:val="425"/>
        </w:trPr>
        <w:tc>
          <w:tcPr>
            <w:tcW w:w="1500" w:type="pct"/>
            <w:vAlign w:val="center"/>
          </w:tcPr>
          <w:p w14:paraId="6B330DFE" w14:textId="77777777" w:rsidR="005649B3" w:rsidRPr="005649B3" w:rsidRDefault="005649B3" w:rsidP="005649B3">
            <w:pPr>
              <w:spacing w:before="60" w:after="60"/>
              <w:contextualSpacing/>
              <w:rPr>
                <w:rFonts w:ascii="Times New Roman" w:eastAsia="Times New Roman" w:hAnsi="Times New Roman" w:cs="Times New Roman"/>
                <w:b/>
                <w:color w:val="auto"/>
                <w:szCs w:val="20"/>
              </w:rPr>
            </w:pPr>
            <w:r w:rsidRPr="005649B3">
              <w:rPr>
                <w:rFonts w:ascii="Times New Roman" w:eastAsia="Times New Roman" w:hAnsi="Times New Roman" w:cs="Times New Roman"/>
                <w:b/>
                <w:color w:val="auto"/>
                <w:szCs w:val="20"/>
              </w:rPr>
              <w:t>Security Classification</w:t>
            </w:r>
          </w:p>
        </w:tc>
        <w:tc>
          <w:tcPr>
            <w:tcW w:w="3500" w:type="pct"/>
            <w:vAlign w:val="center"/>
          </w:tcPr>
          <w:p w14:paraId="20ACA6B6" w14:textId="77777777" w:rsidR="005649B3" w:rsidRPr="005649B3" w:rsidRDefault="005649B3" w:rsidP="005649B3">
            <w:pPr>
              <w:spacing w:before="60" w:after="60"/>
              <w:contextualSpacing/>
              <w:jc w:val="both"/>
              <w:rPr>
                <w:rFonts w:ascii="Times New Roman" w:eastAsia="Times New Roman" w:hAnsi="Times New Roman" w:cs="Times New Roman"/>
                <w:color w:val="auto"/>
                <w:szCs w:val="20"/>
              </w:rPr>
            </w:pPr>
            <w:r w:rsidRPr="005649B3">
              <w:rPr>
                <w:rFonts w:ascii="Times New Roman" w:eastAsia="Times New Roman" w:hAnsi="Times New Roman" w:cs="Times New Roman"/>
                <w:color w:val="auto"/>
                <w:szCs w:val="20"/>
              </w:rPr>
              <w:t>Critical</w:t>
            </w:r>
          </w:p>
          <w:p w14:paraId="1A845B14" w14:textId="77777777" w:rsidR="005649B3" w:rsidRPr="005649B3" w:rsidRDefault="005649B3" w:rsidP="005649B3">
            <w:pPr>
              <w:spacing w:before="60" w:after="60"/>
              <w:contextualSpacing/>
              <w:rPr>
                <w:rFonts w:ascii="Times New Roman" w:eastAsia="Times New Roman" w:hAnsi="Times New Roman" w:cs="Times New Roman"/>
                <w:color w:val="auto"/>
                <w:szCs w:val="20"/>
              </w:rPr>
            </w:pPr>
          </w:p>
        </w:tc>
      </w:tr>
      <w:tr w:rsidR="00785A4A" w:rsidRPr="005649B3" w14:paraId="0FF4AE40" w14:textId="77777777" w:rsidTr="00002384">
        <w:trPr>
          <w:trHeight w:val="425"/>
        </w:trPr>
        <w:tc>
          <w:tcPr>
            <w:tcW w:w="1500" w:type="pct"/>
            <w:vAlign w:val="center"/>
          </w:tcPr>
          <w:p w14:paraId="327786CB" w14:textId="77777777" w:rsidR="005649B3" w:rsidRPr="005649B3" w:rsidRDefault="005649B3" w:rsidP="005649B3">
            <w:pPr>
              <w:spacing w:before="60" w:after="60"/>
              <w:contextualSpacing/>
              <w:rPr>
                <w:rFonts w:ascii="Times New Roman" w:eastAsia="Times New Roman" w:hAnsi="Times New Roman" w:cs="Times New Roman"/>
                <w:b/>
                <w:color w:val="auto"/>
                <w:szCs w:val="20"/>
              </w:rPr>
            </w:pPr>
            <w:proofErr w:type="spellStart"/>
            <w:r w:rsidRPr="005649B3">
              <w:rPr>
                <w:rFonts w:ascii="Times New Roman" w:eastAsia="Times New Roman" w:hAnsi="Times New Roman" w:cs="Times New Roman"/>
                <w:b/>
                <w:color w:val="auto"/>
                <w:szCs w:val="20"/>
              </w:rPr>
              <w:t>BusinessTargetID</w:t>
            </w:r>
            <w:proofErr w:type="spellEnd"/>
            <w:r w:rsidRPr="005649B3">
              <w:rPr>
                <w:rFonts w:ascii="Times New Roman" w:eastAsia="Times New Roman" w:hAnsi="Times New Roman" w:cs="Times New Roman"/>
                <w:b/>
                <w:color w:val="auto"/>
                <w:szCs w:val="20"/>
              </w:rPr>
              <w:t xml:space="preserve"> </w:t>
            </w:r>
          </w:p>
          <w:p w14:paraId="2E7AD64A" w14:textId="77777777" w:rsidR="005649B3" w:rsidRPr="005649B3" w:rsidRDefault="005649B3" w:rsidP="005649B3">
            <w:pPr>
              <w:numPr>
                <w:ilvl w:val="0"/>
                <w:numId w:val="39"/>
              </w:numPr>
              <w:spacing w:before="60" w:after="60"/>
              <w:contextualSpacing/>
              <w:jc w:val="both"/>
              <w:rPr>
                <w:rFonts w:ascii="Times New Roman" w:eastAsia="Times New Roman" w:hAnsi="Times New Roman" w:cs="Times New Roman"/>
                <w:b/>
                <w:color w:val="auto"/>
                <w:szCs w:val="20"/>
              </w:rPr>
            </w:pPr>
            <w:r w:rsidRPr="005649B3">
              <w:rPr>
                <w:rFonts w:ascii="Times New Roman" w:eastAsia="Times New Roman" w:hAnsi="Times New Roman" w:cs="Times New Roman"/>
                <w:b/>
                <w:color w:val="auto"/>
                <w:szCs w:val="20"/>
              </w:rPr>
              <w:t>Device Type applicable to this request</w:t>
            </w:r>
          </w:p>
        </w:tc>
        <w:tc>
          <w:tcPr>
            <w:tcW w:w="3500" w:type="pct"/>
            <w:vAlign w:val="center"/>
          </w:tcPr>
          <w:p w14:paraId="397BA5BB" w14:textId="77777777" w:rsidR="005649B3" w:rsidRPr="005649B3" w:rsidRDefault="005649B3" w:rsidP="005649B3">
            <w:pPr>
              <w:spacing w:before="60" w:after="60"/>
              <w:contextualSpacing/>
              <w:rPr>
                <w:rFonts w:ascii="Times New Roman" w:eastAsia="Times New Roman" w:hAnsi="Times New Roman" w:cs="Times New Roman"/>
                <w:color w:val="auto"/>
                <w:szCs w:val="20"/>
              </w:rPr>
            </w:pPr>
            <w:r w:rsidRPr="005649B3">
              <w:rPr>
                <w:rFonts w:ascii="Times New Roman" w:eastAsia="Times New Roman" w:hAnsi="Times New Roman" w:cs="Times New Roman"/>
                <w:color w:val="auto"/>
                <w:szCs w:val="20"/>
              </w:rPr>
              <w:t>Electricity Smart Meter(ESM)</w:t>
            </w:r>
          </w:p>
          <w:p w14:paraId="5791D066" w14:textId="77777777" w:rsidR="005649B3" w:rsidRPr="005649B3" w:rsidRDefault="005649B3" w:rsidP="005649B3">
            <w:pPr>
              <w:spacing w:before="60" w:after="60"/>
              <w:contextualSpacing/>
              <w:rPr>
                <w:rFonts w:ascii="Times New Roman" w:eastAsia="Times New Roman" w:hAnsi="Times New Roman" w:cs="Times New Roman"/>
                <w:color w:val="auto"/>
                <w:szCs w:val="20"/>
              </w:rPr>
            </w:pPr>
            <w:r w:rsidRPr="005649B3">
              <w:rPr>
                <w:rFonts w:ascii="Times New Roman" w:eastAsia="Times New Roman" w:hAnsi="Times New Roman" w:cs="Times New Roman"/>
                <w:color w:val="auto"/>
                <w:szCs w:val="20"/>
              </w:rPr>
              <w:t>Gas Smart Meter (GSM)</w:t>
            </w:r>
          </w:p>
        </w:tc>
      </w:tr>
      <w:tr w:rsidR="00785A4A" w:rsidRPr="005649B3" w14:paraId="33FB3581" w14:textId="77777777" w:rsidTr="00002384">
        <w:trPr>
          <w:trHeight w:val="425"/>
        </w:trPr>
        <w:tc>
          <w:tcPr>
            <w:tcW w:w="1500" w:type="pct"/>
            <w:vAlign w:val="center"/>
          </w:tcPr>
          <w:p w14:paraId="38CD94E2" w14:textId="77777777" w:rsidR="005649B3" w:rsidRPr="005649B3" w:rsidRDefault="005649B3" w:rsidP="005649B3">
            <w:pPr>
              <w:spacing w:before="60" w:after="60"/>
              <w:contextualSpacing/>
              <w:rPr>
                <w:rFonts w:ascii="Times New Roman" w:eastAsia="Times New Roman" w:hAnsi="Times New Roman" w:cs="Times New Roman"/>
                <w:b/>
                <w:color w:val="auto"/>
                <w:szCs w:val="20"/>
              </w:rPr>
            </w:pPr>
            <w:r w:rsidRPr="005649B3">
              <w:rPr>
                <w:rFonts w:ascii="Times New Roman" w:eastAsia="Times New Roman" w:hAnsi="Times New Roman" w:cs="Times New Roman"/>
                <w:b/>
                <w:color w:val="auto"/>
                <w:szCs w:val="20"/>
              </w:rPr>
              <w:t>Can be future dated?</w:t>
            </w:r>
          </w:p>
        </w:tc>
        <w:tc>
          <w:tcPr>
            <w:tcW w:w="3500" w:type="pct"/>
            <w:vAlign w:val="center"/>
          </w:tcPr>
          <w:p w14:paraId="41D56E74" w14:textId="77777777" w:rsidR="005649B3" w:rsidRPr="005649B3" w:rsidRDefault="005649B3" w:rsidP="005649B3">
            <w:pPr>
              <w:spacing w:before="60" w:after="60"/>
              <w:contextualSpacing/>
              <w:rPr>
                <w:rFonts w:ascii="Times New Roman" w:eastAsia="Times New Roman" w:hAnsi="Times New Roman" w:cs="Times New Roman"/>
                <w:color w:val="auto"/>
                <w:szCs w:val="20"/>
              </w:rPr>
            </w:pPr>
            <w:r w:rsidRPr="005649B3">
              <w:rPr>
                <w:rFonts w:ascii="Times New Roman" w:eastAsia="Times New Roman" w:hAnsi="Times New Roman" w:cs="Times New Roman"/>
                <w:color w:val="auto"/>
                <w:szCs w:val="20"/>
              </w:rPr>
              <w:t>No</w:t>
            </w:r>
          </w:p>
        </w:tc>
      </w:tr>
      <w:tr w:rsidR="00785A4A" w:rsidRPr="005649B3" w14:paraId="2A050709" w14:textId="77777777" w:rsidTr="00002384">
        <w:trPr>
          <w:trHeight w:val="425"/>
        </w:trPr>
        <w:tc>
          <w:tcPr>
            <w:tcW w:w="1500" w:type="pct"/>
            <w:vAlign w:val="center"/>
          </w:tcPr>
          <w:p w14:paraId="474055C7" w14:textId="77777777" w:rsidR="005649B3" w:rsidRPr="005649B3" w:rsidRDefault="005649B3" w:rsidP="005649B3">
            <w:pPr>
              <w:spacing w:before="60" w:after="60"/>
              <w:contextualSpacing/>
              <w:rPr>
                <w:rFonts w:ascii="Times New Roman" w:eastAsia="Times New Roman" w:hAnsi="Times New Roman" w:cs="Times New Roman"/>
                <w:b/>
                <w:color w:val="auto"/>
                <w:szCs w:val="20"/>
              </w:rPr>
            </w:pPr>
            <w:r w:rsidRPr="005649B3">
              <w:rPr>
                <w:rFonts w:ascii="Times New Roman" w:eastAsia="Times New Roman" w:hAnsi="Times New Roman" w:cs="Times New Roman"/>
                <w:b/>
                <w:color w:val="auto"/>
                <w:szCs w:val="20"/>
              </w:rPr>
              <w:t>On Demand?</w:t>
            </w:r>
          </w:p>
        </w:tc>
        <w:tc>
          <w:tcPr>
            <w:tcW w:w="3500" w:type="pct"/>
            <w:vAlign w:val="center"/>
          </w:tcPr>
          <w:p w14:paraId="0A278AD0" w14:textId="77777777" w:rsidR="005649B3" w:rsidRPr="005649B3" w:rsidRDefault="005649B3" w:rsidP="005649B3">
            <w:pPr>
              <w:spacing w:before="60" w:after="60"/>
              <w:contextualSpacing/>
              <w:rPr>
                <w:rFonts w:ascii="Times New Roman" w:eastAsia="Times New Roman" w:hAnsi="Times New Roman" w:cs="Times New Roman"/>
                <w:color w:val="auto"/>
                <w:szCs w:val="20"/>
              </w:rPr>
            </w:pPr>
            <w:r w:rsidRPr="005649B3">
              <w:rPr>
                <w:rFonts w:ascii="Times New Roman" w:eastAsia="Times New Roman" w:hAnsi="Times New Roman" w:cs="Times New Roman"/>
                <w:color w:val="auto"/>
                <w:szCs w:val="20"/>
              </w:rPr>
              <w:t>Yes</w:t>
            </w:r>
          </w:p>
        </w:tc>
      </w:tr>
      <w:tr w:rsidR="00785A4A" w:rsidRPr="005649B3" w14:paraId="6C2D2104" w14:textId="77777777" w:rsidTr="00002384">
        <w:trPr>
          <w:trHeight w:val="425"/>
        </w:trPr>
        <w:tc>
          <w:tcPr>
            <w:tcW w:w="1500" w:type="pct"/>
            <w:vAlign w:val="center"/>
          </w:tcPr>
          <w:p w14:paraId="1DEBA3F6" w14:textId="77777777" w:rsidR="005649B3" w:rsidRPr="005649B3" w:rsidRDefault="005649B3" w:rsidP="005649B3">
            <w:pPr>
              <w:spacing w:before="60" w:after="60"/>
              <w:contextualSpacing/>
              <w:rPr>
                <w:rFonts w:ascii="Times New Roman" w:eastAsia="Times New Roman" w:hAnsi="Times New Roman" w:cs="Times New Roman"/>
                <w:b/>
                <w:color w:val="auto"/>
                <w:szCs w:val="20"/>
              </w:rPr>
            </w:pPr>
            <w:r w:rsidRPr="005649B3">
              <w:rPr>
                <w:rFonts w:ascii="Times New Roman" w:eastAsia="Times New Roman" w:hAnsi="Times New Roman" w:cs="Times New Roman"/>
                <w:b/>
                <w:color w:val="auto"/>
                <w:szCs w:val="20"/>
              </w:rPr>
              <w:t>Capable of being DCC Scheduled?</w:t>
            </w:r>
          </w:p>
        </w:tc>
        <w:tc>
          <w:tcPr>
            <w:tcW w:w="3500" w:type="pct"/>
            <w:vAlign w:val="center"/>
          </w:tcPr>
          <w:p w14:paraId="73FDD6FA" w14:textId="77777777" w:rsidR="005649B3" w:rsidRPr="005649B3" w:rsidRDefault="005649B3" w:rsidP="005649B3">
            <w:pPr>
              <w:spacing w:before="60" w:after="60"/>
              <w:contextualSpacing/>
              <w:rPr>
                <w:rFonts w:ascii="Times New Roman" w:eastAsia="Times New Roman" w:hAnsi="Times New Roman" w:cs="Times New Roman"/>
                <w:color w:val="auto"/>
                <w:szCs w:val="20"/>
              </w:rPr>
            </w:pPr>
            <w:r w:rsidRPr="005649B3">
              <w:rPr>
                <w:rFonts w:ascii="Times New Roman" w:eastAsia="Times New Roman" w:hAnsi="Times New Roman" w:cs="Times New Roman"/>
                <w:color w:val="auto"/>
                <w:szCs w:val="20"/>
              </w:rPr>
              <w:t>No</w:t>
            </w:r>
          </w:p>
        </w:tc>
      </w:tr>
      <w:tr w:rsidR="00785A4A" w:rsidRPr="005649B3" w14:paraId="1E45F256" w14:textId="77777777" w:rsidTr="00002384">
        <w:trPr>
          <w:trHeight w:val="425"/>
        </w:trPr>
        <w:tc>
          <w:tcPr>
            <w:tcW w:w="1500" w:type="pct"/>
            <w:vAlign w:val="center"/>
          </w:tcPr>
          <w:p w14:paraId="1A587B62" w14:textId="77777777" w:rsidR="005649B3" w:rsidRPr="005649B3" w:rsidRDefault="005649B3" w:rsidP="005649B3">
            <w:pPr>
              <w:spacing w:before="60" w:after="60"/>
              <w:contextualSpacing/>
              <w:rPr>
                <w:rFonts w:ascii="Times New Roman" w:eastAsia="Times New Roman" w:hAnsi="Times New Roman" w:cs="Times New Roman"/>
                <w:b/>
                <w:color w:val="auto"/>
                <w:szCs w:val="20"/>
              </w:rPr>
            </w:pPr>
            <w:r w:rsidRPr="005649B3">
              <w:rPr>
                <w:rFonts w:ascii="Times New Roman" w:eastAsia="Times New Roman" w:hAnsi="Times New Roman" w:cs="Times New Roman"/>
                <w:b/>
                <w:color w:val="auto"/>
                <w:szCs w:val="20"/>
              </w:rPr>
              <w:t>Command Variants applicable to this Request - (Only one populated)</w:t>
            </w:r>
          </w:p>
        </w:tc>
        <w:tc>
          <w:tcPr>
            <w:tcW w:w="3500" w:type="pct"/>
            <w:vAlign w:val="center"/>
          </w:tcPr>
          <w:p w14:paraId="4F822BDA" w14:textId="77777777" w:rsidR="005649B3" w:rsidRPr="005649B3" w:rsidRDefault="005649B3" w:rsidP="005649B3">
            <w:pPr>
              <w:spacing w:before="60" w:after="60"/>
              <w:contextualSpacing/>
              <w:rPr>
                <w:rFonts w:ascii="Times New Roman" w:eastAsia="Times New Roman" w:hAnsi="Times New Roman" w:cs="Times New Roman"/>
                <w:color w:val="auto"/>
                <w:szCs w:val="20"/>
              </w:rPr>
            </w:pPr>
            <w:r w:rsidRPr="005649B3">
              <w:rPr>
                <w:rFonts w:ascii="Times New Roman" w:eastAsia="Times New Roman" w:hAnsi="Times New Roman" w:cs="Times New Roman"/>
                <w:color w:val="auto"/>
                <w:szCs w:val="20"/>
              </w:rPr>
              <w:t>For Service Request</w:t>
            </w:r>
          </w:p>
          <w:p w14:paraId="4FD92E73" w14:textId="77777777" w:rsidR="005649B3" w:rsidRPr="005649B3" w:rsidRDefault="005649B3" w:rsidP="005649B3">
            <w:pPr>
              <w:spacing w:before="60" w:after="60"/>
              <w:contextualSpacing/>
              <w:rPr>
                <w:rFonts w:ascii="Times New Roman" w:eastAsia="Times New Roman" w:hAnsi="Times New Roman" w:cs="Times New Roman"/>
                <w:bCs/>
                <w:color w:val="auto"/>
                <w:szCs w:val="20"/>
              </w:rPr>
            </w:pPr>
            <w:r w:rsidRPr="005649B3">
              <w:rPr>
                <w:rFonts w:ascii="Times New Roman" w:eastAsia="Times New Roman" w:hAnsi="Times New Roman" w:cs="Times New Roman"/>
                <w:color w:val="auto"/>
                <w:szCs w:val="20"/>
              </w:rPr>
              <w:t>4 - Transform</w:t>
            </w:r>
          </w:p>
          <w:p w14:paraId="59D7CCF7" w14:textId="77777777" w:rsidR="005649B3" w:rsidRPr="005649B3" w:rsidRDefault="005649B3" w:rsidP="005649B3">
            <w:pPr>
              <w:spacing w:before="60" w:after="60"/>
              <w:contextualSpacing/>
              <w:rPr>
                <w:rFonts w:ascii="Times New Roman" w:eastAsia="Times New Roman" w:hAnsi="Times New Roman" w:cs="Times New Roman"/>
                <w:color w:val="auto"/>
                <w:szCs w:val="20"/>
              </w:rPr>
            </w:pPr>
          </w:p>
          <w:p w14:paraId="46DEFBBE" w14:textId="77777777" w:rsidR="005649B3" w:rsidRPr="005649B3" w:rsidRDefault="005649B3" w:rsidP="005649B3">
            <w:pPr>
              <w:spacing w:before="60" w:after="60"/>
              <w:contextualSpacing/>
              <w:rPr>
                <w:rFonts w:ascii="Times New Roman" w:eastAsia="Times New Roman" w:hAnsi="Times New Roman" w:cs="Times New Roman"/>
                <w:color w:val="auto"/>
                <w:szCs w:val="20"/>
              </w:rPr>
            </w:pPr>
            <w:r w:rsidRPr="005649B3">
              <w:rPr>
                <w:rFonts w:ascii="Times New Roman" w:eastAsia="Times New Roman" w:hAnsi="Times New Roman" w:cs="Times New Roman"/>
                <w:color w:val="auto"/>
                <w:szCs w:val="20"/>
              </w:rPr>
              <w:t>For Signed Pre-Commands, choice of:</w:t>
            </w:r>
          </w:p>
          <w:p w14:paraId="736C83F5" w14:textId="77777777" w:rsidR="005649B3" w:rsidRPr="005649B3" w:rsidRDefault="005649B3" w:rsidP="005649B3">
            <w:pPr>
              <w:spacing w:before="60" w:after="60"/>
              <w:contextualSpacing/>
              <w:rPr>
                <w:rFonts w:ascii="Times New Roman" w:eastAsia="Times New Roman" w:hAnsi="Times New Roman" w:cs="Times New Roman"/>
                <w:bCs/>
                <w:color w:val="auto"/>
                <w:szCs w:val="20"/>
              </w:rPr>
            </w:pPr>
            <w:r w:rsidRPr="005649B3">
              <w:rPr>
                <w:rFonts w:ascii="Times New Roman" w:eastAsia="Times New Roman" w:hAnsi="Times New Roman" w:cs="Times New Roman"/>
                <w:color w:val="auto"/>
                <w:szCs w:val="20"/>
              </w:rPr>
              <w:t>5 - Send (Critical)</w:t>
            </w:r>
          </w:p>
          <w:p w14:paraId="250F4956" w14:textId="77777777" w:rsidR="005649B3" w:rsidRPr="005649B3" w:rsidRDefault="005649B3" w:rsidP="005649B3">
            <w:pPr>
              <w:spacing w:before="60" w:after="60"/>
              <w:contextualSpacing/>
              <w:rPr>
                <w:rFonts w:ascii="Times New Roman" w:eastAsia="Times New Roman" w:hAnsi="Times New Roman" w:cs="Times New Roman"/>
                <w:bCs/>
                <w:color w:val="auto"/>
                <w:szCs w:val="20"/>
              </w:rPr>
            </w:pPr>
            <w:r w:rsidRPr="005649B3">
              <w:rPr>
                <w:rFonts w:ascii="Times New Roman" w:eastAsia="Times New Roman" w:hAnsi="Times New Roman" w:cs="Times New Roman"/>
                <w:color w:val="auto"/>
                <w:szCs w:val="20"/>
              </w:rPr>
              <w:t>6 - Return for local delivery (Critical)</w:t>
            </w:r>
          </w:p>
          <w:p w14:paraId="567D417B" w14:textId="77777777" w:rsidR="005649B3" w:rsidRPr="005649B3" w:rsidRDefault="005649B3" w:rsidP="005649B3">
            <w:pPr>
              <w:spacing w:before="60" w:after="60"/>
              <w:contextualSpacing/>
              <w:rPr>
                <w:rFonts w:ascii="Times New Roman" w:eastAsia="Times New Roman" w:hAnsi="Times New Roman" w:cs="Times New Roman"/>
                <w:bCs/>
                <w:color w:val="auto"/>
                <w:szCs w:val="20"/>
              </w:rPr>
            </w:pPr>
            <w:r w:rsidRPr="005649B3">
              <w:rPr>
                <w:rFonts w:ascii="Times New Roman" w:eastAsia="Times New Roman" w:hAnsi="Times New Roman" w:cs="Times New Roman"/>
                <w:color w:val="auto"/>
                <w:szCs w:val="20"/>
              </w:rPr>
              <w:t>7 - Send and Return for local delivery (Critical)</w:t>
            </w:r>
          </w:p>
        </w:tc>
      </w:tr>
      <w:tr w:rsidR="00785A4A" w:rsidRPr="005649B3" w14:paraId="3246F9E4" w14:textId="77777777" w:rsidTr="00002384">
        <w:trPr>
          <w:trHeight w:val="425"/>
        </w:trPr>
        <w:tc>
          <w:tcPr>
            <w:tcW w:w="1500" w:type="pct"/>
            <w:vAlign w:val="center"/>
          </w:tcPr>
          <w:p w14:paraId="7C6EA13C" w14:textId="77777777" w:rsidR="005649B3" w:rsidRPr="005649B3" w:rsidRDefault="005649B3" w:rsidP="005649B3">
            <w:pPr>
              <w:spacing w:before="60" w:after="60"/>
              <w:contextualSpacing/>
              <w:rPr>
                <w:rFonts w:ascii="Times New Roman" w:eastAsia="Times New Roman" w:hAnsi="Times New Roman" w:cs="Times New Roman"/>
                <w:b/>
                <w:color w:val="auto"/>
                <w:szCs w:val="20"/>
              </w:rPr>
            </w:pPr>
            <w:r w:rsidRPr="005649B3">
              <w:rPr>
                <w:rFonts w:ascii="Times New Roman" w:eastAsia="Times New Roman" w:hAnsi="Times New Roman" w:cs="Times New Roman"/>
                <w:b/>
                <w:color w:val="auto"/>
                <w:szCs w:val="20"/>
              </w:rPr>
              <w:t>Common Header Data Items</w:t>
            </w:r>
          </w:p>
        </w:tc>
        <w:tc>
          <w:tcPr>
            <w:tcW w:w="3500" w:type="pct"/>
            <w:vAlign w:val="center"/>
          </w:tcPr>
          <w:p w14:paraId="3B2C6C64" w14:textId="77777777" w:rsidR="005649B3" w:rsidRPr="005649B3" w:rsidRDefault="005649B3" w:rsidP="005649B3">
            <w:pPr>
              <w:spacing w:before="60" w:after="60"/>
              <w:contextualSpacing/>
              <w:rPr>
                <w:rFonts w:ascii="Times New Roman" w:eastAsia="Times New Roman" w:hAnsi="Times New Roman" w:cs="Times New Roman"/>
                <w:color w:val="auto"/>
                <w:szCs w:val="20"/>
              </w:rPr>
            </w:pPr>
            <w:r w:rsidRPr="005649B3">
              <w:rPr>
                <w:rFonts w:ascii="Times New Roman" w:eastAsia="Times New Roman" w:hAnsi="Times New Roman" w:cs="Times New Roman"/>
                <w:color w:val="auto"/>
                <w:szCs w:val="20"/>
              </w:rPr>
              <w:t xml:space="preserve">See clause </w:t>
            </w:r>
            <w:r w:rsidRPr="005649B3">
              <w:rPr>
                <w:rFonts w:ascii="Times New Roman" w:eastAsia="Times New Roman" w:hAnsi="Times New Roman" w:cs="Times New Roman"/>
                <w:color w:val="auto"/>
                <w:szCs w:val="20"/>
              </w:rPr>
              <w:fldChar w:fldCharType="begin"/>
            </w:r>
            <w:r w:rsidRPr="005649B3">
              <w:rPr>
                <w:rFonts w:ascii="Times New Roman" w:eastAsia="Times New Roman" w:hAnsi="Times New Roman" w:cs="Times New Roman"/>
                <w:color w:val="auto"/>
                <w:szCs w:val="20"/>
              </w:rPr>
              <w:instrText xml:space="preserve"> REF _Ref401320318 \r \h </w:instrText>
            </w:r>
            <w:r w:rsidRPr="005649B3">
              <w:rPr>
                <w:rFonts w:ascii="Times New Roman" w:eastAsia="Times New Roman" w:hAnsi="Times New Roman" w:cs="Times New Roman"/>
                <w:color w:val="auto"/>
                <w:szCs w:val="20"/>
              </w:rPr>
            </w:r>
            <w:r w:rsidRPr="005649B3">
              <w:rPr>
                <w:rFonts w:ascii="Times New Roman" w:eastAsia="Times New Roman" w:hAnsi="Times New Roman" w:cs="Times New Roman"/>
                <w:color w:val="auto"/>
                <w:szCs w:val="20"/>
              </w:rPr>
              <w:fldChar w:fldCharType="separate"/>
            </w:r>
            <w:r w:rsidRPr="005649B3">
              <w:rPr>
                <w:rFonts w:ascii="Times New Roman" w:eastAsia="Times New Roman" w:hAnsi="Times New Roman" w:cs="Times New Roman"/>
                <w:color w:val="auto"/>
                <w:szCs w:val="20"/>
              </w:rPr>
              <w:t>3.4.1.1</w:t>
            </w:r>
            <w:r w:rsidRPr="005649B3">
              <w:rPr>
                <w:rFonts w:ascii="Times New Roman" w:eastAsia="Times New Roman" w:hAnsi="Times New Roman" w:cs="Times New Roman"/>
                <w:color w:val="auto"/>
                <w:szCs w:val="20"/>
              </w:rPr>
              <w:fldChar w:fldCharType="end"/>
            </w:r>
          </w:p>
        </w:tc>
      </w:tr>
      <w:tr w:rsidR="00785A4A" w:rsidRPr="005649B3" w14:paraId="289DACBF" w14:textId="77777777" w:rsidTr="00002384">
        <w:trPr>
          <w:trHeight w:val="425"/>
        </w:trPr>
        <w:tc>
          <w:tcPr>
            <w:tcW w:w="1500" w:type="pct"/>
            <w:vAlign w:val="center"/>
          </w:tcPr>
          <w:p w14:paraId="67ED7731" w14:textId="77777777" w:rsidR="005649B3" w:rsidRPr="005649B3" w:rsidRDefault="005649B3" w:rsidP="005649B3">
            <w:pPr>
              <w:spacing w:before="60" w:after="60"/>
              <w:contextualSpacing/>
              <w:rPr>
                <w:rFonts w:ascii="Times New Roman" w:eastAsia="Times New Roman" w:hAnsi="Times New Roman" w:cs="Times New Roman"/>
                <w:b/>
                <w:color w:val="auto"/>
                <w:szCs w:val="20"/>
              </w:rPr>
            </w:pPr>
            <w:r w:rsidRPr="005649B3">
              <w:rPr>
                <w:rFonts w:ascii="Times New Roman" w:eastAsia="Times New Roman" w:hAnsi="Times New Roman" w:cs="Times New Roman"/>
                <w:b/>
                <w:color w:val="auto"/>
                <w:szCs w:val="20"/>
              </w:rPr>
              <w:t>Data Items Specific to this Service Request</w:t>
            </w:r>
          </w:p>
        </w:tc>
        <w:tc>
          <w:tcPr>
            <w:tcW w:w="3500" w:type="pct"/>
            <w:vAlign w:val="center"/>
          </w:tcPr>
          <w:p w14:paraId="1C028B10" w14:textId="77777777" w:rsidR="005649B3" w:rsidRPr="005649B3" w:rsidRDefault="005649B3" w:rsidP="005649B3">
            <w:pPr>
              <w:spacing w:before="60" w:after="60"/>
              <w:contextualSpacing/>
              <w:rPr>
                <w:rFonts w:ascii="Times New Roman" w:eastAsia="Times New Roman" w:hAnsi="Times New Roman" w:cs="Times New Roman"/>
                <w:color w:val="auto"/>
                <w:szCs w:val="20"/>
              </w:rPr>
            </w:pPr>
            <w:r w:rsidRPr="005649B3">
              <w:rPr>
                <w:rFonts w:ascii="Times New Roman" w:eastAsia="Times New Roman" w:hAnsi="Times New Roman" w:cs="Times New Roman"/>
                <w:color w:val="auto"/>
                <w:szCs w:val="20"/>
              </w:rPr>
              <w:t>See Specific Data Items Below</w:t>
            </w:r>
          </w:p>
        </w:tc>
      </w:tr>
      <w:tr w:rsidR="00785A4A" w:rsidRPr="005649B3" w14:paraId="547109C5" w14:textId="77777777" w:rsidTr="00002384">
        <w:trPr>
          <w:trHeight w:val="425"/>
        </w:trPr>
        <w:tc>
          <w:tcPr>
            <w:tcW w:w="1500" w:type="pct"/>
            <w:vAlign w:val="center"/>
          </w:tcPr>
          <w:p w14:paraId="43F8DD40" w14:textId="77777777" w:rsidR="005649B3" w:rsidRPr="005649B3" w:rsidRDefault="005649B3" w:rsidP="005649B3">
            <w:pPr>
              <w:spacing w:before="60" w:after="60"/>
              <w:contextualSpacing/>
              <w:rPr>
                <w:rFonts w:ascii="Times New Roman" w:eastAsia="Times New Roman" w:hAnsi="Times New Roman" w:cs="Times New Roman"/>
                <w:b/>
                <w:color w:val="auto"/>
                <w:szCs w:val="20"/>
              </w:rPr>
            </w:pPr>
            <w:r w:rsidRPr="005649B3">
              <w:rPr>
                <w:rFonts w:ascii="Times New Roman" w:eastAsia="Times New Roman" w:hAnsi="Times New Roman" w:cs="Times New Roman"/>
                <w:b/>
                <w:color w:val="auto"/>
                <w:szCs w:val="20"/>
              </w:rPr>
              <w:t>Possible responses from this Service Request</w:t>
            </w:r>
          </w:p>
        </w:tc>
        <w:tc>
          <w:tcPr>
            <w:tcW w:w="3500" w:type="pct"/>
            <w:vAlign w:val="center"/>
          </w:tcPr>
          <w:p w14:paraId="3D4CAD20" w14:textId="77777777" w:rsidR="005649B3" w:rsidRPr="005649B3" w:rsidRDefault="005649B3" w:rsidP="005649B3">
            <w:pPr>
              <w:spacing w:before="60" w:after="60"/>
              <w:contextualSpacing/>
              <w:rPr>
                <w:rFonts w:ascii="Times New Roman" w:eastAsia="Times New Roman" w:hAnsi="Times New Roman" w:cs="Times New Roman"/>
                <w:color w:val="auto"/>
                <w:szCs w:val="20"/>
              </w:rPr>
            </w:pPr>
            <w:r w:rsidRPr="005649B3">
              <w:rPr>
                <w:rFonts w:ascii="Times New Roman" w:eastAsia="Times New Roman" w:hAnsi="Times New Roman" w:cs="Times New Roman"/>
                <w:color w:val="auto"/>
                <w:szCs w:val="20"/>
              </w:rPr>
              <w:t xml:space="preserve">These are the possible responses applicable to this Service Request. Please see clause </w:t>
            </w:r>
            <w:r w:rsidRPr="005649B3">
              <w:rPr>
                <w:rFonts w:ascii="Times New Roman" w:eastAsia="Times New Roman" w:hAnsi="Times New Roman" w:cs="Times New Roman"/>
                <w:color w:val="auto"/>
                <w:szCs w:val="20"/>
              </w:rPr>
              <w:fldChar w:fldCharType="begin"/>
            </w:r>
            <w:r w:rsidRPr="005649B3">
              <w:rPr>
                <w:rFonts w:ascii="Times New Roman" w:eastAsia="Times New Roman" w:hAnsi="Times New Roman" w:cs="Times New Roman"/>
                <w:color w:val="auto"/>
                <w:szCs w:val="20"/>
              </w:rPr>
              <w:instrText xml:space="preserve"> REF _Ref399414744 \r \h </w:instrText>
            </w:r>
            <w:r w:rsidRPr="005649B3">
              <w:rPr>
                <w:rFonts w:ascii="Times New Roman" w:eastAsia="Times New Roman" w:hAnsi="Times New Roman" w:cs="Times New Roman"/>
                <w:color w:val="auto"/>
                <w:szCs w:val="20"/>
              </w:rPr>
            </w:r>
            <w:r w:rsidRPr="005649B3">
              <w:rPr>
                <w:rFonts w:ascii="Times New Roman" w:eastAsia="Times New Roman" w:hAnsi="Times New Roman" w:cs="Times New Roman"/>
                <w:color w:val="auto"/>
                <w:szCs w:val="20"/>
              </w:rPr>
              <w:fldChar w:fldCharType="separate"/>
            </w:r>
            <w:r w:rsidRPr="005649B3">
              <w:rPr>
                <w:rFonts w:ascii="Times New Roman" w:eastAsia="Times New Roman" w:hAnsi="Times New Roman" w:cs="Times New Roman"/>
                <w:color w:val="auto"/>
                <w:szCs w:val="20"/>
              </w:rPr>
              <w:t>3.5</w:t>
            </w:r>
            <w:r w:rsidRPr="005649B3">
              <w:rPr>
                <w:rFonts w:ascii="Times New Roman" w:eastAsia="Times New Roman" w:hAnsi="Times New Roman" w:cs="Times New Roman"/>
                <w:color w:val="auto"/>
                <w:szCs w:val="20"/>
              </w:rPr>
              <w:fldChar w:fldCharType="end"/>
            </w:r>
            <w:r w:rsidRPr="005649B3">
              <w:rPr>
                <w:rFonts w:ascii="Times New Roman" w:eastAsia="Times New Roman" w:hAnsi="Times New Roman" w:cs="Times New Roman"/>
                <w:color w:val="auto"/>
                <w:szCs w:val="20"/>
              </w:rPr>
              <w:t xml:space="preserve"> for more details on processing patterns</w:t>
            </w:r>
          </w:p>
          <w:p w14:paraId="419A8C67" w14:textId="77777777" w:rsidR="005649B3" w:rsidRPr="005649B3" w:rsidRDefault="005649B3" w:rsidP="005649B3">
            <w:pPr>
              <w:numPr>
                <w:ilvl w:val="0"/>
                <w:numId w:val="38"/>
              </w:numPr>
              <w:contextualSpacing/>
              <w:jc w:val="both"/>
              <w:rPr>
                <w:rFonts w:ascii="Times New Roman" w:eastAsia="Times New Roman" w:hAnsi="Times New Roman" w:cs="Times New Roman"/>
                <w:color w:val="auto"/>
                <w:szCs w:val="20"/>
              </w:rPr>
            </w:pPr>
            <w:r w:rsidRPr="005649B3">
              <w:rPr>
                <w:rFonts w:ascii="Times New Roman" w:eastAsia="Times New Roman" w:hAnsi="Times New Roman" w:cs="Times New Roman"/>
                <w:color w:val="auto"/>
                <w:szCs w:val="20"/>
              </w:rPr>
              <w:t xml:space="preserve">Response to Transform Request - </w:t>
            </w:r>
            <w:proofErr w:type="spellStart"/>
            <w:r w:rsidRPr="005649B3">
              <w:rPr>
                <w:rFonts w:ascii="Times New Roman" w:eastAsia="Times New Roman" w:hAnsi="Times New Roman" w:cs="Times New Roman"/>
                <w:color w:val="auto"/>
                <w:szCs w:val="20"/>
              </w:rPr>
              <w:t>PreCommand</w:t>
            </w:r>
            <w:proofErr w:type="spellEnd"/>
            <w:r w:rsidRPr="005649B3">
              <w:rPr>
                <w:rFonts w:ascii="Times New Roman" w:eastAsia="Times New Roman" w:hAnsi="Times New Roman" w:cs="Times New Roman"/>
                <w:color w:val="auto"/>
                <w:szCs w:val="20"/>
              </w:rPr>
              <w:t xml:space="preserve"> Format</w:t>
            </w:r>
          </w:p>
          <w:p w14:paraId="610914D9" w14:textId="77777777" w:rsidR="005649B3" w:rsidRPr="005649B3" w:rsidRDefault="005649B3" w:rsidP="005649B3">
            <w:pPr>
              <w:numPr>
                <w:ilvl w:val="0"/>
                <w:numId w:val="38"/>
              </w:numPr>
              <w:spacing w:before="60" w:after="60"/>
              <w:contextualSpacing/>
              <w:jc w:val="both"/>
              <w:rPr>
                <w:rFonts w:ascii="Times New Roman" w:eastAsia="Times New Roman" w:hAnsi="Times New Roman" w:cs="Times New Roman"/>
                <w:color w:val="auto"/>
                <w:szCs w:val="20"/>
              </w:rPr>
            </w:pPr>
            <w:r w:rsidRPr="005649B3">
              <w:rPr>
                <w:rFonts w:ascii="Times New Roman" w:eastAsia="Times New Roman" w:hAnsi="Times New Roman" w:cs="Times New Roman"/>
                <w:color w:val="auto"/>
                <w:szCs w:val="20"/>
              </w:rPr>
              <w:t>Acknowledgement</w:t>
            </w:r>
          </w:p>
          <w:p w14:paraId="3471A2F9" w14:textId="77777777" w:rsidR="005649B3" w:rsidRPr="005649B3" w:rsidRDefault="005649B3" w:rsidP="005649B3">
            <w:pPr>
              <w:numPr>
                <w:ilvl w:val="0"/>
                <w:numId w:val="38"/>
              </w:numPr>
              <w:spacing w:before="60" w:after="60"/>
              <w:contextualSpacing/>
              <w:jc w:val="both"/>
              <w:rPr>
                <w:rFonts w:ascii="Times New Roman" w:eastAsia="Times New Roman" w:hAnsi="Times New Roman" w:cs="Times New Roman"/>
                <w:color w:val="auto"/>
                <w:szCs w:val="20"/>
              </w:rPr>
            </w:pPr>
            <w:r w:rsidRPr="005649B3">
              <w:rPr>
                <w:rFonts w:ascii="Times New Roman" w:eastAsia="Times New Roman" w:hAnsi="Times New Roman" w:cs="Times New Roman"/>
                <w:color w:val="auto"/>
                <w:szCs w:val="20"/>
              </w:rPr>
              <w:t xml:space="preserve">Service Response (from Device) – </w:t>
            </w:r>
            <w:proofErr w:type="spellStart"/>
            <w:r w:rsidRPr="005649B3">
              <w:rPr>
                <w:rFonts w:ascii="Times New Roman" w:eastAsia="Times New Roman" w:hAnsi="Times New Roman" w:cs="Times New Roman"/>
                <w:color w:val="auto"/>
                <w:szCs w:val="20"/>
              </w:rPr>
              <w:t>GBCSPayload</w:t>
            </w:r>
            <w:proofErr w:type="spellEnd"/>
          </w:p>
          <w:p w14:paraId="0685F1A5" w14:textId="77777777" w:rsidR="005649B3" w:rsidRPr="005649B3" w:rsidRDefault="005649B3" w:rsidP="005649B3">
            <w:pPr>
              <w:numPr>
                <w:ilvl w:val="0"/>
                <w:numId w:val="38"/>
              </w:numPr>
              <w:contextualSpacing/>
              <w:jc w:val="both"/>
              <w:rPr>
                <w:rFonts w:ascii="Times New Roman" w:eastAsia="Times New Roman" w:hAnsi="Times New Roman" w:cs="Times New Roman"/>
                <w:color w:val="auto"/>
                <w:szCs w:val="20"/>
              </w:rPr>
            </w:pPr>
            <w:r w:rsidRPr="005649B3">
              <w:rPr>
                <w:rFonts w:ascii="Times New Roman" w:eastAsia="Times New Roman" w:hAnsi="Times New Roman" w:cs="Times New Roman"/>
                <w:color w:val="auto"/>
                <w:szCs w:val="20"/>
              </w:rPr>
              <w:t xml:space="preserve">Response to a Command for Local Delivery Request - </w:t>
            </w:r>
            <w:proofErr w:type="spellStart"/>
            <w:r w:rsidRPr="005649B3">
              <w:rPr>
                <w:rFonts w:ascii="Times New Roman" w:eastAsia="Times New Roman" w:hAnsi="Times New Roman" w:cs="Times New Roman"/>
                <w:color w:val="auto"/>
                <w:szCs w:val="20"/>
              </w:rPr>
              <w:t>LocalCommand</w:t>
            </w:r>
            <w:proofErr w:type="spellEnd"/>
            <w:r w:rsidRPr="005649B3">
              <w:rPr>
                <w:rFonts w:ascii="Times New Roman" w:eastAsia="Times New Roman" w:hAnsi="Times New Roman" w:cs="Times New Roman"/>
                <w:color w:val="auto"/>
                <w:szCs w:val="20"/>
              </w:rPr>
              <w:t xml:space="preserve"> Format</w:t>
            </w:r>
          </w:p>
          <w:p w14:paraId="5B93E97B" w14:textId="77777777" w:rsidR="005649B3" w:rsidRPr="005649B3" w:rsidRDefault="005649B3" w:rsidP="005649B3">
            <w:pPr>
              <w:jc w:val="both"/>
              <w:rPr>
                <w:rFonts w:ascii="Times New Roman" w:eastAsia="Times New Roman" w:hAnsi="Times New Roman" w:cs="Times New Roman"/>
                <w:color w:val="auto"/>
                <w:sz w:val="24"/>
                <w:szCs w:val="24"/>
              </w:rPr>
            </w:pPr>
            <w:r w:rsidRPr="005649B3">
              <w:rPr>
                <w:rFonts w:ascii="Times New Roman" w:eastAsia="Times New Roman" w:hAnsi="Times New Roman" w:cs="Times New Roman"/>
                <w:color w:val="auto"/>
                <w:szCs w:val="20"/>
              </w:rPr>
              <w:t>Also see Response Section below for details specific to this request</w:t>
            </w:r>
          </w:p>
        </w:tc>
      </w:tr>
      <w:tr w:rsidR="00785A4A" w:rsidRPr="005649B3" w14:paraId="1EC6ABAA" w14:textId="77777777" w:rsidTr="00002384">
        <w:trPr>
          <w:trHeight w:val="425"/>
        </w:trPr>
        <w:tc>
          <w:tcPr>
            <w:tcW w:w="1500" w:type="pct"/>
            <w:vAlign w:val="center"/>
          </w:tcPr>
          <w:p w14:paraId="0F90AE99" w14:textId="77777777" w:rsidR="005649B3" w:rsidRPr="005649B3" w:rsidRDefault="005649B3" w:rsidP="005649B3">
            <w:pPr>
              <w:spacing w:before="60" w:after="60"/>
              <w:contextualSpacing/>
              <w:rPr>
                <w:rFonts w:ascii="Times New Roman" w:eastAsia="Times New Roman" w:hAnsi="Times New Roman" w:cs="Times New Roman"/>
                <w:b/>
                <w:color w:val="auto"/>
                <w:szCs w:val="20"/>
              </w:rPr>
            </w:pPr>
            <w:r w:rsidRPr="005649B3">
              <w:rPr>
                <w:rFonts w:ascii="Times New Roman" w:eastAsia="Times New Roman" w:hAnsi="Times New Roman" w:cs="Times New Roman"/>
                <w:b/>
                <w:color w:val="auto"/>
                <w:szCs w:val="20"/>
              </w:rPr>
              <w:t>Response Codes possible from this Service Request</w:t>
            </w:r>
          </w:p>
        </w:tc>
        <w:tc>
          <w:tcPr>
            <w:tcW w:w="3500" w:type="pct"/>
            <w:vAlign w:val="center"/>
          </w:tcPr>
          <w:p w14:paraId="3C86E9DE" w14:textId="77777777" w:rsidR="005649B3" w:rsidRPr="005649B3" w:rsidRDefault="005649B3" w:rsidP="005649B3">
            <w:pPr>
              <w:spacing w:before="60" w:after="60"/>
              <w:contextualSpacing/>
              <w:rPr>
                <w:rFonts w:ascii="Times New Roman" w:eastAsia="Times New Roman" w:hAnsi="Times New Roman" w:cs="Times New Roman"/>
                <w:color w:val="auto"/>
                <w:szCs w:val="20"/>
              </w:rPr>
            </w:pPr>
            <w:r w:rsidRPr="005649B3">
              <w:rPr>
                <w:rFonts w:ascii="Times New Roman" w:eastAsia="Times New Roman" w:hAnsi="Times New Roman" w:cs="Times New Roman"/>
                <w:color w:val="auto"/>
                <w:szCs w:val="20"/>
              </w:rPr>
              <w:t xml:space="preserve">See clause </w:t>
            </w:r>
            <w:r w:rsidRPr="005649B3">
              <w:rPr>
                <w:rFonts w:ascii="Times New Roman" w:eastAsia="Times New Roman" w:hAnsi="Times New Roman" w:cs="Times New Roman"/>
                <w:color w:val="auto"/>
                <w:szCs w:val="20"/>
              </w:rPr>
              <w:fldChar w:fldCharType="begin"/>
            </w:r>
            <w:r w:rsidRPr="005649B3">
              <w:rPr>
                <w:rFonts w:ascii="Times New Roman" w:eastAsia="Times New Roman" w:hAnsi="Times New Roman" w:cs="Times New Roman"/>
                <w:color w:val="auto"/>
                <w:szCs w:val="20"/>
              </w:rPr>
              <w:instrText xml:space="preserve"> REF _Ref402775918 \r \h </w:instrText>
            </w:r>
            <w:r w:rsidRPr="005649B3">
              <w:rPr>
                <w:rFonts w:ascii="Times New Roman" w:eastAsia="Times New Roman" w:hAnsi="Times New Roman" w:cs="Times New Roman"/>
                <w:color w:val="auto"/>
                <w:szCs w:val="20"/>
              </w:rPr>
            </w:r>
            <w:r w:rsidRPr="005649B3">
              <w:rPr>
                <w:rFonts w:ascii="Times New Roman" w:eastAsia="Times New Roman" w:hAnsi="Times New Roman" w:cs="Times New Roman"/>
                <w:color w:val="auto"/>
                <w:szCs w:val="20"/>
              </w:rPr>
              <w:fldChar w:fldCharType="separate"/>
            </w:r>
            <w:r w:rsidRPr="005649B3">
              <w:rPr>
                <w:rFonts w:ascii="Times New Roman" w:eastAsia="Times New Roman" w:hAnsi="Times New Roman" w:cs="Times New Roman"/>
                <w:color w:val="auto"/>
                <w:szCs w:val="20"/>
              </w:rPr>
              <w:t>3.5.10</w:t>
            </w:r>
            <w:r w:rsidRPr="005649B3">
              <w:rPr>
                <w:rFonts w:ascii="Times New Roman" w:eastAsia="Times New Roman" w:hAnsi="Times New Roman" w:cs="Times New Roman"/>
                <w:color w:val="auto"/>
                <w:szCs w:val="20"/>
              </w:rPr>
              <w:fldChar w:fldCharType="end"/>
            </w:r>
            <w:r w:rsidRPr="005649B3">
              <w:rPr>
                <w:rFonts w:ascii="Times New Roman" w:eastAsia="Times New Roman" w:hAnsi="Times New Roman" w:cs="Times New Roman"/>
                <w:color w:val="auto"/>
                <w:szCs w:val="20"/>
              </w:rPr>
              <w:t xml:space="preserve"> for Common Response Codes</w:t>
            </w:r>
          </w:p>
        </w:tc>
      </w:tr>
      <w:tr w:rsidR="00785A4A" w:rsidRPr="00785A4A" w14:paraId="195BF6EB" w14:textId="77777777" w:rsidTr="00002384">
        <w:trPr>
          <w:trHeight w:val="425"/>
        </w:trPr>
        <w:tc>
          <w:tcPr>
            <w:tcW w:w="1500" w:type="pct"/>
            <w:vAlign w:val="center"/>
          </w:tcPr>
          <w:p w14:paraId="42D358A0" w14:textId="64979805" w:rsidR="00FF66DD" w:rsidRPr="00785A4A" w:rsidRDefault="00FF66DD" w:rsidP="005649B3">
            <w:pPr>
              <w:spacing w:before="60" w:after="60"/>
              <w:contextualSpacing/>
              <w:rPr>
                <w:rFonts w:ascii="Times New Roman" w:eastAsia="Times New Roman" w:hAnsi="Times New Roman" w:cs="Times New Roman"/>
                <w:b/>
                <w:color w:val="auto"/>
                <w:szCs w:val="20"/>
              </w:rPr>
            </w:pPr>
            <w:r w:rsidRPr="00785A4A">
              <w:rPr>
                <w:rFonts w:ascii="Times New Roman" w:eastAsia="Times New Roman" w:hAnsi="Times New Roman" w:cs="Times New Roman"/>
                <w:b/>
                <w:color w:val="auto"/>
                <w:szCs w:val="20"/>
              </w:rPr>
              <w:t>Service Request Narrative</w:t>
            </w:r>
          </w:p>
        </w:tc>
        <w:tc>
          <w:tcPr>
            <w:tcW w:w="3500" w:type="pct"/>
            <w:vAlign w:val="center"/>
          </w:tcPr>
          <w:p w14:paraId="2121A777" w14:textId="2894AE73" w:rsidR="00817D3A" w:rsidRPr="00785A4A" w:rsidRDefault="00817D3A" w:rsidP="00817D3A">
            <w:pPr>
              <w:numPr>
                <w:ilvl w:val="0"/>
                <w:numId w:val="41"/>
              </w:numPr>
              <w:spacing w:before="60" w:after="60"/>
              <w:contextualSpacing/>
              <w:rPr>
                <w:rFonts w:ascii="Times New Roman" w:eastAsia="Times New Roman" w:hAnsi="Times New Roman" w:cs="Times New Roman"/>
                <w:color w:val="auto"/>
                <w:szCs w:val="20"/>
              </w:rPr>
            </w:pPr>
            <w:r w:rsidRPr="00785A4A">
              <w:rPr>
                <w:rFonts w:ascii="Times New Roman" w:eastAsia="Times New Roman" w:hAnsi="Times New Roman" w:cs="Times New Roman"/>
                <w:color w:val="auto"/>
                <w:szCs w:val="20"/>
              </w:rPr>
              <w:t xml:space="preserve">For ESME or GSME at GBCS </w:t>
            </w:r>
            <w:r w:rsidR="009F3D53" w:rsidRPr="00785A4A">
              <w:rPr>
                <w:rFonts w:ascii="Times New Roman" w:eastAsia="Times New Roman" w:hAnsi="Times New Roman" w:cs="Times New Roman"/>
                <w:color w:val="auto"/>
                <w:szCs w:val="20"/>
              </w:rPr>
              <w:t>v3.0</w:t>
            </w:r>
            <w:r w:rsidRPr="00785A4A">
              <w:rPr>
                <w:rFonts w:ascii="Times New Roman" w:eastAsia="Times New Roman" w:hAnsi="Times New Roman" w:cs="Times New Roman"/>
                <w:color w:val="auto"/>
                <w:szCs w:val="20"/>
              </w:rPr>
              <w:t xml:space="preserve"> or later, this Service Request will reset the Time Debt Register [1], the Time Debt Register [2] or the Payment Debt Register.</w:t>
            </w:r>
          </w:p>
          <w:p w14:paraId="2322458B" w14:textId="5F84CE5C" w:rsidR="00817D3A" w:rsidRPr="00785A4A" w:rsidRDefault="009F3D53" w:rsidP="00817D3A">
            <w:pPr>
              <w:numPr>
                <w:ilvl w:val="0"/>
                <w:numId w:val="41"/>
              </w:numPr>
              <w:spacing w:before="60" w:after="60"/>
              <w:contextualSpacing/>
              <w:rPr>
                <w:rFonts w:ascii="Times New Roman" w:eastAsia="Times New Roman" w:hAnsi="Times New Roman" w:cs="Times New Roman"/>
                <w:color w:val="auto"/>
                <w:szCs w:val="20"/>
              </w:rPr>
            </w:pPr>
            <w:r w:rsidRPr="00785A4A">
              <w:rPr>
                <w:rFonts w:ascii="Times New Roman" w:eastAsia="Times New Roman" w:hAnsi="Times New Roman" w:cs="Times New Roman"/>
                <w:color w:val="auto"/>
                <w:szCs w:val="20"/>
              </w:rPr>
              <w:t>F</w:t>
            </w:r>
            <w:r w:rsidR="007149D1" w:rsidRPr="00785A4A">
              <w:rPr>
                <w:rFonts w:ascii="Times New Roman" w:eastAsia="Times New Roman" w:hAnsi="Times New Roman" w:cs="Times New Roman"/>
                <w:color w:val="auto"/>
                <w:szCs w:val="20"/>
              </w:rPr>
              <w:t>or ESME or GSME that support</w:t>
            </w:r>
            <w:r w:rsidRPr="00785A4A">
              <w:rPr>
                <w:rFonts w:ascii="Times New Roman" w:eastAsia="Times New Roman" w:hAnsi="Times New Roman" w:cs="Times New Roman"/>
                <w:color w:val="auto"/>
                <w:szCs w:val="20"/>
              </w:rPr>
              <w:t xml:space="preserve"> </w:t>
            </w:r>
            <w:r w:rsidR="007149D1" w:rsidRPr="00785A4A">
              <w:rPr>
                <w:rFonts w:ascii="Times New Roman" w:eastAsia="Times New Roman" w:hAnsi="Times New Roman" w:cs="Times New Roman"/>
                <w:color w:val="auto"/>
                <w:szCs w:val="20"/>
              </w:rPr>
              <w:t xml:space="preserve">earlier versions of GBCS </w:t>
            </w:r>
            <w:r w:rsidR="000B26B3" w:rsidRPr="00785A4A">
              <w:rPr>
                <w:rFonts w:ascii="Times New Roman" w:eastAsia="Times New Roman" w:hAnsi="Times New Roman" w:cs="Times New Roman"/>
                <w:color w:val="auto"/>
                <w:szCs w:val="20"/>
              </w:rPr>
              <w:t>prior to v3</w:t>
            </w:r>
            <w:r w:rsidRPr="00785A4A">
              <w:rPr>
                <w:rFonts w:ascii="Times New Roman" w:eastAsia="Times New Roman" w:hAnsi="Times New Roman" w:cs="Times New Roman"/>
                <w:color w:val="auto"/>
                <w:szCs w:val="20"/>
              </w:rPr>
              <w:t>.0</w:t>
            </w:r>
            <w:r w:rsidR="000B26B3" w:rsidRPr="00785A4A">
              <w:rPr>
                <w:rFonts w:ascii="Times New Roman" w:eastAsia="Times New Roman" w:hAnsi="Times New Roman" w:cs="Times New Roman"/>
                <w:color w:val="auto"/>
                <w:szCs w:val="20"/>
              </w:rPr>
              <w:t>,</w:t>
            </w:r>
            <w:r w:rsidR="00817D3A" w:rsidRPr="00785A4A">
              <w:rPr>
                <w:rFonts w:ascii="Times New Roman" w:eastAsia="Times New Roman" w:hAnsi="Times New Roman" w:cs="Times New Roman"/>
                <w:color w:val="auto"/>
                <w:szCs w:val="20"/>
              </w:rPr>
              <w:t xml:space="preserve"> these registers can only be reset if the Meter Payment Mode is “Prepayment” by setting it to zero, as part of configuring debt via Service Request 2.3 Update Debt. See section 3.8.10.</w:t>
            </w:r>
          </w:p>
          <w:p w14:paraId="4DB7A84C" w14:textId="71B1F447" w:rsidR="00817D3A" w:rsidRPr="00785A4A" w:rsidRDefault="00817D3A" w:rsidP="00817D3A">
            <w:pPr>
              <w:numPr>
                <w:ilvl w:val="0"/>
                <w:numId w:val="41"/>
              </w:numPr>
              <w:spacing w:before="60" w:after="60"/>
              <w:contextualSpacing/>
              <w:rPr>
                <w:rFonts w:ascii="Times New Roman" w:eastAsia="Times New Roman" w:hAnsi="Times New Roman" w:cs="Times New Roman"/>
                <w:color w:val="auto"/>
                <w:szCs w:val="20"/>
              </w:rPr>
            </w:pPr>
            <w:r w:rsidRPr="00785A4A">
              <w:rPr>
                <w:rFonts w:ascii="Times New Roman" w:eastAsia="Times New Roman" w:hAnsi="Times New Roman" w:cs="Times New Roman"/>
                <w:color w:val="auto"/>
                <w:szCs w:val="20"/>
              </w:rPr>
              <w:t>The target ESME or GSME specified in this Service Request can have its Payment Mode, as defined in SMETS, set to “Prepayment Mode” or to “Credit Mode” (although it will, in line with SMETS requirements, only affect any debt recovery when in “Prepayment Mode”).</w:t>
            </w:r>
          </w:p>
          <w:p w14:paraId="2F917B02" w14:textId="77777777" w:rsidR="00817D3A" w:rsidRPr="00785A4A" w:rsidRDefault="00817D3A" w:rsidP="00817D3A">
            <w:pPr>
              <w:pStyle w:val="ListParagraph"/>
              <w:numPr>
                <w:ilvl w:val="0"/>
                <w:numId w:val="41"/>
              </w:numPr>
              <w:spacing w:after="120" w:line="276" w:lineRule="auto"/>
              <w:contextualSpacing w:val="0"/>
              <w:rPr>
                <w:rFonts w:ascii="Times New Roman" w:eastAsia="Times New Roman" w:hAnsi="Times New Roman" w:cs="Times New Roman"/>
                <w:color w:val="auto"/>
                <w:szCs w:val="20"/>
              </w:rPr>
            </w:pPr>
            <w:r w:rsidRPr="00785A4A">
              <w:rPr>
                <w:rFonts w:ascii="Times New Roman" w:eastAsia="Times New Roman" w:hAnsi="Times New Roman" w:cs="Times New Roman"/>
                <w:color w:val="auto"/>
                <w:szCs w:val="20"/>
              </w:rPr>
              <w:lastRenderedPageBreak/>
              <w:t>Debt can be managed on an ESME or GSME using either Time-based Debt Recovery and/or Payment-based Debt Recovery.</w:t>
            </w:r>
          </w:p>
          <w:p w14:paraId="52F52C59" w14:textId="66C61D11" w:rsidR="00817D3A" w:rsidRPr="00785A4A" w:rsidRDefault="00817D3A" w:rsidP="00817D3A">
            <w:pPr>
              <w:spacing w:before="60" w:after="60"/>
              <w:ind w:left="64"/>
              <w:contextualSpacing/>
              <w:rPr>
                <w:rFonts w:ascii="Times New Roman" w:eastAsia="Times New Roman" w:hAnsi="Times New Roman" w:cs="Times New Roman"/>
                <w:b/>
                <w:color w:val="auto"/>
                <w:szCs w:val="20"/>
                <w:u w:val="single"/>
              </w:rPr>
            </w:pPr>
            <w:r w:rsidRPr="00785A4A">
              <w:rPr>
                <w:rFonts w:ascii="Times New Roman" w:eastAsia="Times New Roman" w:hAnsi="Times New Roman" w:cs="Times New Roman"/>
                <w:b/>
                <w:color w:val="auto"/>
                <w:szCs w:val="20"/>
                <w:u w:val="single"/>
              </w:rPr>
              <w:t>Time Based Debt Recovery</w:t>
            </w:r>
          </w:p>
          <w:p w14:paraId="6B837C1D" w14:textId="77777777" w:rsidR="00817D3A" w:rsidRPr="00785A4A" w:rsidRDefault="00817D3A" w:rsidP="00817D3A">
            <w:pPr>
              <w:numPr>
                <w:ilvl w:val="0"/>
                <w:numId w:val="41"/>
              </w:numPr>
              <w:spacing w:before="60" w:after="60"/>
              <w:contextualSpacing/>
              <w:rPr>
                <w:rFonts w:ascii="Times New Roman" w:eastAsia="Times New Roman" w:hAnsi="Times New Roman" w:cs="Times New Roman"/>
                <w:color w:val="auto"/>
                <w:szCs w:val="20"/>
              </w:rPr>
            </w:pPr>
            <w:r w:rsidRPr="00785A4A">
              <w:rPr>
                <w:rFonts w:ascii="Times New Roman" w:eastAsia="Times New Roman" w:hAnsi="Times New Roman" w:cs="Times New Roman"/>
                <w:color w:val="auto"/>
                <w:szCs w:val="20"/>
              </w:rPr>
              <w:t>Time Debt Registers [1 … 2] as defined in SMETS are two registers recording independent debts to be recovered over time when operating Time-based Debt Recovery on an ESME or GSME in Prepayment Mode.</w:t>
            </w:r>
          </w:p>
          <w:p w14:paraId="5955F05D" w14:textId="5A08DA39" w:rsidR="00817D3A" w:rsidRPr="00785A4A" w:rsidRDefault="00817D3A" w:rsidP="00817D3A">
            <w:pPr>
              <w:spacing w:before="60" w:after="60"/>
              <w:ind w:left="64"/>
              <w:rPr>
                <w:rFonts w:ascii="Times New Roman" w:eastAsia="Times New Roman" w:hAnsi="Times New Roman" w:cs="Times New Roman"/>
                <w:b/>
                <w:color w:val="auto"/>
                <w:szCs w:val="20"/>
                <w:u w:val="single"/>
              </w:rPr>
            </w:pPr>
            <w:r w:rsidRPr="00785A4A">
              <w:rPr>
                <w:rFonts w:ascii="Times New Roman" w:eastAsia="Times New Roman" w:hAnsi="Times New Roman" w:cs="Times New Roman"/>
                <w:b/>
                <w:color w:val="auto"/>
                <w:szCs w:val="20"/>
                <w:u w:val="single"/>
              </w:rPr>
              <w:t>Payment-based Debt Recovery</w:t>
            </w:r>
          </w:p>
          <w:p w14:paraId="50F137FC" w14:textId="7F416043" w:rsidR="00817D3A" w:rsidRPr="00785A4A" w:rsidRDefault="00817D3A" w:rsidP="00817D3A">
            <w:pPr>
              <w:numPr>
                <w:ilvl w:val="0"/>
                <w:numId w:val="41"/>
              </w:numPr>
              <w:spacing w:before="60" w:after="60"/>
              <w:contextualSpacing/>
              <w:rPr>
                <w:rFonts w:ascii="Times New Roman" w:eastAsia="Times New Roman" w:hAnsi="Times New Roman" w:cs="Times New Roman"/>
                <w:color w:val="auto"/>
                <w:szCs w:val="20"/>
              </w:rPr>
            </w:pPr>
            <w:r w:rsidRPr="00785A4A">
              <w:rPr>
                <w:rFonts w:ascii="Times New Roman" w:eastAsia="Times New Roman" w:hAnsi="Times New Roman" w:cs="Times New Roman"/>
                <w:color w:val="auto"/>
                <w:szCs w:val="20"/>
              </w:rPr>
              <w:t>Payment Debt Register as defined by SMETS, records the Debt value to be recovered as a percentage of payment when using Payment-based Debt Recovery in Prepayment Mode.</w:t>
            </w:r>
          </w:p>
          <w:p w14:paraId="40FBDD0C" w14:textId="77777777" w:rsidR="00FF66DD" w:rsidRPr="00785A4A" w:rsidRDefault="00FF66DD" w:rsidP="005649B3">
            <w:pPr>
              <w:spacing w:before="60" w:after="60"/>
              <w:contextualSpacing/>
              <w:rPr>
                <w:rFonts w:ascii="Times New Roman" w:eastAsia="Times New Roman" w:hAnsi="Times New Roman" w:cs="Times New Roman"/>
                <w:color w:val="auto"/>
                <w:szCs w:val="20"/>
              </w:rPr>
            </w:pP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85A4A" w:rsidRPr="005649B3" w14:paraId="6395AB68" w14:textId="77777777" w:rsidTr="00002384">
        <w:trPr>
          <w:trHeight w:val="425"/>
        </w:trPr>
        <w:tc>
          <w:tcPr>
            <w:tcW w:w="1500" w:type="pct"/>
            <w:vAlign w:val="center"/>
          </w:tcPr>
          <w:p w14:paraId="46B44D35" w14:textId="77777777" w:rsidR="005649B3" w:rsidRPr="005649B3" w:rsidRDefault="005649B3" w:rsidP="005649B3">
            <w:pPr>
              <w:spacing w:before="60" w:after="60"/>
              <w:contextualSpacing/>
              <w:rPr>
                <w:rFonts w:ascii="Times New Roman" w:eastAsia="Times New Roman" w:hAnsi="Times New Roman" w:cs="Times New Roman"/>
                <w:b/>
                <w:color w:val="auto"/>
                <w:szCs w:val="20"/>
              </w:rPr>
            </w:pPr>
            <w:r w:rsidRPr="005649B3">
              <w:rPr>
                <w:rFonts w:ascii="Times New Roman" w:eastAsia="Times New Roman" w:hAnsi="Times New Roman" w:cs="Times New Roman"/>
                <w:b/>
                <w:color w:val="auto"/>
                <w:szCs w:val="20"/>
              </w:rPr>
              <w:lastRenderedPageBreak/>
              <w:t>GBCS Cross Reference</w:t>
            </w:r>
          </w:p>
        </w:tc>
        <w:tc>
          <w:tcPr>
            <w:tcW w:w="1750" w:type="pct"/>
            <w:vAlign w:val="center"/>
          </w:tcPr>
          <w:p w14:paraId="0E02C9CA" w14:textId="77777777" w:rsidR="005649B3" w:rsidRPr="005649B3" w:rsidRDefault="005649B3" w:rsidP="005649B3">
            <w:pPr>
              <w:spacing w:before="60" w:after="60"/>
              <w:contextualSpacing/>
              <w:rPr>
                <w:rFonts w:ascii="Times New Roman" w:eastAsia="Times New Roman" w:hAnsi="Times New Roman" w:cs="Times New Roman"/>
                <w:color w:val="auto"/>
                <w:szCs w:val="20"/>
              </w:rPr>
            </w:pPr>
            <w:r w:rsidRPr="005649B3">
              <w:rPr>
                <w:rFonts w:ascii="Times New Roman" w:eastAsia="Times New Roman" w:hAnsi="Times New Roman" w:cs="Times New Roman"/>
                <w:color w:val="auto"/>
                <w:szCs w:val="20"/>
              </w:rPr>
              <w:t>Electricity</w:t>
            </w:r>
          </w:p>
        </w:tc>
        <w:tc>
          <w:tcPr>
            <w:tcW w:w="1750" w:type="pct"/>
            <w:vAlign w:val="center"/>
          </w:tcPr>
          <w:p w14:paraId="1C041490" w14:textId="77777777" w:rsidR="005649B3" w:rsidRPr="005649B3" w:rsidRDefault="005649B3" w:rsidP="005649B3">
            <w:pPr>
              <w:spacing w:before="60" w:after="60"/>
              <w:contextualSpacing/>
              <w:rPr>
                <w:rFonts w:ascii="Times New Roman" w:eastAsia="Times New Roman" w:hAnsi="Times New Roman" w:cs="Times New Roman"/>
                <w:color w:val="auto"/>
                <w:szCs w:val="20"/>
              </w:rPr>
            </w:pPr>
            <w:r w:rsidRPr="005649B3">
              <w:rPr>
                <w:rFonts w:ascii="Times New Roman" w:eastAsia="Times New Roman" w:hAnsi="Times New Roman" w:cs="Times New Roman"/>
                <w:color w:val="auto"/>
                <w:szCs w:val="20"/>
              </w:rPr>
              <w:t>Gas</w:t>
            </w:r>
          </w:p>
        </w:tc>
      </w:tr>
      <w:tr w:rsidR="00785A4A" w:rsidRPr="005649B3" w14:paraId="540F9A46" w14:textId="77777777" w:rsidTr="00002384">
        <w:trPr>
          <w:trHeight w:val="425"/>
        </w:trPr>
        <w:tc>
          <w:tcPr>
            <w:tcW w:w="1500" w:type="pct"/>
            <w:vAlign w:val="center"/>
          </w:tcPr>
          <w:p w14:paraId="7FDD9F7A" w14:textId="791F7E11" w:rsidR="005649B3" w:rsidRPr="005649B3" w:rsidRDefault="005649B3" w:rsidP="005649B3">
            <w:pPr>
              <w:spacing w:before="60" w:after="60"/>
              <w:contextualSpacing/>
              <w:rPr>
                <w:rFonts w:ascii="Times New Roman" w:eastAsia="Times New Roman" w:hAnsi="Times New Roman" w:cs="Times New Roman"/>
                <w:b/>
                <w:color w:val="auto"/>
                <w:szCs w:val="20"/>
              </w:rPr>
            </w:pPr>
            <w:r w:rsidRPr="005649B3">
              <w:rPr>
                <w:rFonts w:ascii="Times New Roman" w:eastAsia="Times New Roman" w:hAnsi="Times New Roman" w:cs="Times New Roman"/>
                <w:b/>
                <w:color w:val="auto"/>
                <w:szCs w:val="20"/>
              </w:rPr>
              <w:t xml:space="preserve">GBCS </w:t>
            </w:r>
            <w:r w:rsidR="00C013B5" w:rsidRPr="00785A4A">
              <w:rPr>
                <w:rFonts w:ascii="Times New Roman" w:eastAsia="Times New Roman" w:hAnsi="Times New Roman" w:cs="Times New Roman"/>
                <w:b/>
                <w:color w:val="auto"/>
                <w:szCs w:val="20"/>
              </w:rPr>
              <w:t>v</w:t>
            </w:r>
            <w:r w:rsidR="00AE4ED1" w:rsidRPr="00785A4A">
              <w:rPr>
                <w:rFonts w:ascii="Times New Roman" w:eastAsia="Times New Roman" w:hAnsi="Times New Roman" w:cs="Times New Roman"/>
                <w:b/>
                <w:color w:val="auto"/>
                <w:szCs w:val="20"/>
              </w:rPr>
              <w:t>3.0</w:t>
            </w:r>
            <w:r w:rsidR="00C013B5" w:rsidRPr="00785A4A">
              <w:rPr>
                <w:rFonts w:ascii="Times New Roman" w:eastAsia="Times New Roman" w:hAnsi="Times New Roman" w:cs="Times New Roman"/>
                <w:b/>
                <w:color w:val="auto"/>
                <w:szCs w:val="20"/>
              </w:rPr>
              <w:t xml:space="preserve"> </w:t>
            </w:r>
            <w:proofErr w:type="spellStart"/>
            <w:r w:rsidRPr="005649B3">
              <w:rPr>
                <w:rFonts w:ascii="Times New Roman" w:eastAsia="Times New Roman" w:hAnsi="Times New Roman" w:cs="Times New Roman"/>
                <w:b/>
                <w:color w:val="auto"/>
                <w:szCs w:val="20"/>
              </w:rPr>
              <w:t>MessageCode</w:t>
            </w:r>
            <w:proofErr w:type="spellEnd"/>
          </w:p>
        </w:tc>
        <w:tc>
          <w:tcPr>
            <w:tcW w:w="1750" w:type="pct"/>
            <w:vAlign w:val="center"/>
          </w:tcPr>
          <w:p w14:paraId="268FFDA9" w14:textId="77777777" w:rsidR="00C013B5" w:rsidRPr="00785A4A" w:rsidRDefault="00C013B5" w:rsidP="00C013B5">
            <w:pPr>
              <w:spacing w:before="60" w:after="60"/>
              <w:contextualSpacing/>
              <w:rPr>
                <w:rFonts w:ascii="Times New Roman" w:eastAsia="Times New Roman" w:hAnsi="Times New Roman" w:cs="Times New Roman"/>
                <w:color w:val="auto"/>
                <w:szCs w:val="20"/>
              </w:rPr>
            </w:pPr>
            <w:r w:rsidRPr="00785A4A">
              <w:rPr>
                <w:rFonts w:ascii="Times New Roman" w:eastAsia="Times New Roman" w:hAnsi="Times New Roman" w:cs="Times New Roman"/>
                <w:color w:val="auto"/>
                <w:szCs w:val="20"/>
              </w:rPr>
              <w:t>Time Debt Register 1 - 0x00E3</w:t>
            </w:r>
          </w:p>
          <w:p w14:paraId="7D03066C" w14:textId="77777777" w:rsidR="00C013B5" w:rsidRPr="00785A4A" w:rsidRDefault="00C013B5" w:rsidP="00C013B5">
            <w:pPr>
              <w:spacing w:before="60" w:after="60"/>
              <w:contextualSpacing/>
              <w:rPr>
                <w:rFonts w:ascii="Times New Roman" w:eastAsia="Times New Roman" w:hAnsi="Times New Roman" w:cs="Times New Roman"/>
                <w:color w:val="auto"/>
                <w:szCs w:val="20"/>
              </w:rPr>
            </w:pPr>
            <w:r w:rsidRPr="00785A4A">
              <w:rPr>
                <w:rFonts w:ascii="Times New Roman" w:eastAsia="Times New Roman" w:hAnsi="Times New Roman" w:cs="Times New Roman"/>
                <w:color w:val="auto"/>
                <w:szCs w:val="20"/>
              </w:rPr>
              <w:t>Time Debt Register 2 – 0x00E5</w:t>
            </w:r>
          </w:p>
          <w:p w14:paraId="743BFE55" w14:textId="781A48C1" w:rsidR="005649B3" w:rsidRPr="005649B3" w:rsidRDefault="00C013B5" w:rsidP="00C013B5">
            <w:pPr>
              <w:spacing w:before="60" w:after="60"/>
              <w:contextualSpacing/>
              <w:rPr>
                <w:rFonts w:ascii="Times New Roman" w:eastAsia="Times New Roman" w:hAnsi="Times New Roman" w:cs="Times New Roman"/>
                <w:color w:val="auto"/>
                <w:szCs w:val="20"/>
              </w:rPr>
            </w:pPr>
            <w:r w:rsidRPr="00785A4A">
              <w:rPr>
                <w:rFonts w:ascii="Times New Roman" w:eastAsia="Times New Roman" w:hAnsi="Times New Roman" w:cs="Times New Roman"/>
                <w:color w:val="auto"/>
                <w:szCs w:val="20"/>
              </w:rPr>
              <w:t>Payment Debt Register – 0x00E1</w:t>
            </w:r>
          </w:p>
        </w:tc>
        <w:tc>
          <w:tcPr>
            <w:tcW w:w="1750" w:type="pct"/>
            <w:vAlign w:val="center"/>
          </w:tcPr>
          <w:p w14:paraId="0FB655D8" w14:textId="77777777" w:rsidR="009F3D53" w:rsidRPr="00785A4A" w:rsidRDefault="009F3D53" w:rsidP="009F3D53">
            <w:pPr>
              <w:spacing w:before="60" w:after="60"/>
              <w:contextualSpacing/>
              <w:rPr>
                <w:rFonts w:ascii="Times New Roman" w:eastAsia="Times New Roman" w:hAnsi="Times New Roman" w:cs="Times New Roman"/>
                <w:color w:val="auto"/>
                <w:szCs w:val="20"/>
              </w:rPr>
            </w:pPr>
            <w:r w:rsidRPr="00785A4A">
              <w:rPr>
                <w:rFonts w:ascii="Times New Roman" w:eastAsia="Times New Roman" w:hAnsi="Times New Roman" w:cs="Times New Roman"/>
                <w:color w:val="auto"/>
                <w:szCs w:val="20"/>
              </w:rPr>
              <w:t>Time Debt Register 1 - 0x00E4</w:t>
            </w:r>
          </w:p>
          <w:p w14:paraId="6107ECA6" w14:textId="77777777" w:rsidR="009F3D53" w:rsidRPr="00785A4A" w:rsidRDefault="009F3D53" w:rsidP="009F3D53">
            <w:pPr>
              <w:spacing w:before="60" w:after="60"/>
              <w:contextualSpacing/>
              <w:rPr>
                <w:rFonts w:ascii="Times New Roman" w:eastAsia="Times New Roman" w:hAnsi="Times New Roman" w:cs="Times New Roman"/>
                <w:color w:val="auto"/>
                <w:szCs w:val="20"/>
              </w:rPr>
            </w:pPr>
            <w:r w:rsidRPr="00785A4A">
              <w:rPr>
                <w:rFonts w:ascii="Times New Roman" w:eastAsia="Times New Roman" w:hAnsi="Times New Roman" w:cs="Times New Roman"/>
                <w:color w:val="auto"/>
                <w:szCs w:val="20"/>
              </w:rPr>
              <w:t xml:space="preserve">Time Debt Register 2 – 0x00E6 </w:t>
            </w:r>
          </w:p>
          <w:p w14:paraId="3C98FC30" w14:textId="080E8A74" w:rsidR="005649B3" w:rsidRPr="005649B3" w:rsidRDefault="009F3D53" w:rsidP="009F3D53">
            <w:pPr>
              <w:spacing w:before="60" w:after="60"/>
              <w:contextualSpacing/>
              <w:rPr>
                <w:rFonts w:ascii="Times New Roman" w:eastAsia="Times New Roman" w:hAnsi="Times New Roman" w:cs="Times New Roman"/>
                <w:color w:val="auto"/>
                <w:szCs w:val="20"/>
              </w:rPr>
            </w:pPr>
            <w:r w:rsidRPr="00785A4A">
              <w:rPr>
                <w:rFonts w:ascii="Times New Roman" w:eastAsia="Times New Roman" w:hAnsi="Times New Roman" w:cs="Times New Roman"/>
                <w:color w:val="auto"/>
                <w:szCs w:val="20"/>
              </w:rPr>
              <w:t>Payment Debt Register – 0x00E2</w:t>
            </w:r>
          </w:p>
        </w:tc>
      </w:tr>
      <w:tr w:rsidR="00785A4A" w:rsidRPr="005649B3" w14:paraId="4470E74B" w14:textId="77777777" w:rsidTr="00002384">
        <w:trPr>
          <w:trHeight w:val="425"/>
        </w:trPr>
        <w:tc>
          <w:tcPr>
            <w:tcW w:w="1500" w:type="pct"/>
            <w:vAlign w:val="center"/>
          </w:tcPr>
          <w:p w14:paraId="759E4B4A" w14:textId="6842F43D" w:rsidR="005649B3" w:rsidRPr="005649B3" w:rsidRDefault="005649B3" w:rsidP="005649B3">
            <w:pPr>
              <w:spacing w:before="60" w:after="60"/>
              <w:contextualSpacing/>
              <w:rPr>
                <w:rFonts w:ascii="Times New Roman" w:eastAsia="Times New Roman" w:hAnsi="Times New Roman" w:cs="Times New Roman"/>
                <w:b/>
                <w:color w:val="auto"/>
                <w:szCs w:val="20"/>
              </w:rPr>
            </w:pPr>
            <w:r w:rsidRPr="005649B3">
              <w:rPr>
                <w:rFonts w:ascii="Times New Roman" w:eastAsia="Times New Roman" w:hAnsi="Times New Roman" w:cs="Times New Roman"/>
                <w:b/>
                <w:color w:val="auto"/>
                <w:szCs w:val="20"/>
              </w:rPr>
              <w:t>GBCS</w:t>
            </w:r>
            <w:r w:rsidR="00AE4ED1" w:rsidRPr="00785A4A">
              <w:rPr>
                <w:rFonts w:ascii="Times New Roman" w:eastAsia="Times New Roman" w:hAnsi="Times New Roman" w:cs="Times New Roman"/>
                <w:b/>
                <w:color w:val="auto"/>
                <w:szCs w:val="20"/>
              </w:rPr>
              <w:t xml:space="preserve"> v3.0</w:t>
            </w:r>
            <w:r w:rsidRPr="005649B3">
              <w:rPr>
                <w:rFonts w:ascii="Times New Roman" w:eastAsia="Times New Roman" w:hAnsi="Times New Roman" w:cs="Times New Roman"/>
                <w:b/>
                <w:color w:val="auto"/>
                <w:szCs w:val="20"/>
              </w:rPr>
              <w:t xml:space="preserve"> Use Case</w:t>
            </w:r>
          </w:p>
        </w:tc>
        <w:tc>
          <w:tcPr>
            <w:tcW w:w="1750" w:type="pct"/>
            <w:vAlign w:val="center"/>
          </w:tcPr>
          <w:p w14:paraId="02B7B376" w14:textId="77777777" w:rsidR="00AE4ED1" w:rsidRPr="00785A4A" w:rsidRDefault="00AE4ED1" w:rsidP="00AE4ED1">
            <w:pPr>
              <w:spacing w:before="60" w:after="60"/>
              <w:contextualSpacing/>
              <w:rPr>
                <w:rFonts w:ascii="Times New Roman" w:eastAsia="Times New Roman" w:hAnsi="Times New Roman" w:cs="Times New Roman"/>
                <w:color w:val="auto"/>
                <w:szCs w:val="20"/>
              </w:rPr>
            </w:pPr>
            <w:r w:rsidRPr="00785A4A">
              <w:rPr>
                <w:rFonts w:ascii="Times New Roman" w:eastAsia="Times New Roman" w:hAnsi="Times New Roman" w:cs="Times New Roman"/>
                <w:color w:val="auto"/>
                <w:szCs w:val="20"/>
              </w:rPr>
              <w:t>Time Debt Register 1 - ECS07b</w:t>
            </w:r>
          </w:p>
          <w:p w14:paraId="5C6C5ABB" w14:textId="77777777" w:rsidR="00AE4ED1" w:rsidRPr="00785A4A" w:rsidRDefault="00AE4ED1" w:rsidP="00AE4ED1">
            <w:pPr>
              <w:spacing w:before="60" w:after="60"/>
              <w:contextualSpacing/>
              <w:rPr>
                <w:rFonts w:ascii="Times New Roman" w:eastAsia="Times New Roman" w:hAnsi="Times New Roman" w:cs="Times New Roman"/>
                <w:color w:val="auto"/>
                <w:szCs w:val="20"/>
              </w:rPr>
            </w:pPr>
            <w:r w:rsidRPr="00785A4A">
              <w:rPr>
                <w:rFonts w:ascii="Times New Roman" w:eastAsia="Times New Roman" w:hAnsi="Times New Roman" w:cs="Times New Roman"/>
                <w:color w:val="auto"/>
                <w:szCs w:val="20"/>
              </w:rPr>
              <w:t>Time Debt Register 2 –</w:t>
            </w:r>
          </w:p>
          <w:p w14:paraId="43E19FDD" w14:textId="77777777" w:rsidR="00AE4ED1" w:rsidRPr="00785A4A" w:rsidRDefault="00AE4ED1" w:rsidP="00AE4ED1">
            <w:pPr>
              <w:spacing w:before="60" w:after="60"/>
              <w:contextualSpacing/>
              <w:rPr>
                <w:rFonts w:ascii="Times New Roman" w:eastAsia="Times New Roman" w:hAnsi="Times New Roman" w:cs="Times New Roman"/>
                <w:color w:val="auto"/>
                <w:szCs w:val="20"/>
              </w:rPr>
            </w:pPr>
            <w:r w:rsidRPr="00785A4A">
              <w:rPr>
                <w:rFonts w:ascii="Times New Roman" w:eastAsia="Times New Roman" w:hAnsi="Times New Roman" w:cs="Times New Roman"/>
                <w:color w:val="auto"/>
                <w:szCs w:val="20"/>
              </w:rPr>
              <w:t>ECS07c</w:t>
            </w:r>
          </w:p>
          <w:p w14:paraId="54BB4A3F" w14:textId="41BEA94B" w:rsidR="005649B3" w:rsidRPr="005649B3" w:rsidRDefault="00AE4ED1" w:rsidP="00AE4ED1">
            <w:pPr>
              <w:spacing w:before="60" w:after="60"/>
              <w:contextualSpacing/>
              <w:rPr>
                <w:rFonts w:ascii="Times New Roman" w:eastAsia="Times New Roman" w:hAnsi="Times New Roman" w:cs="Times New Roman"/>
                <w:color w:val="auto"/>
                <w:szCs w:val="20"/>
              </w:rPr>
            </w:pPr>
            <w:r w:rsidRPr="00785A4A">
              <w:rPr>
                <w:rFonts w:ascii="Times New Roman" w:eastAsia="Times New Roman" w:hAnsi="Times New Roman" w:cs="Times New Roman"/>
                <w:color w:val="auto"/>
                <w:szCs w:val="20"/>
              </w:rPr>
              <w:t>Payment Debt Register – ECS07a</w:t>
            </w:r>
          </w:p>
        </w:tc>
        <w:tc>
          <w:tcPr>
            <w:tcW w:w="1750" w:type="pct"/>
            <w:vAlign w:val="center"/>
          </w:tcPr>
          <w:p w14:paraId="35548EE2" w14:textId="77777777" w:rsidR="00AE4ED1" w:rsidRPr="00785A4A" w:rsidRDefault="00AE4ED1" w:rsidP="00AE4ED1">
            <w:pPr>
              <w:spacing w:before="60" w:after="60"/>
              <w:contextualSpacing/>
              <w:rPr>
                <w:rFonts w:ascii="Times New Roman" w:eastAsia="Times New Roman" w:hAnsi="Times New Roman" w:cs="Times New Roman"/>
                <w:color w:val="auto"/>
                <w:szCs w:val="20"/>
              </w:rPr>
            </w:pPr>
            <w:r w:rsidRPr="00785A4A">
              <w:rPr>
                <w:rFonts w:ascii="Times New Roman" w:eastAsia="Times New Roman" w:hAnsi="Times New Roman" w:cs="Times New Roman"/>
                <w:color w:val="auto"/>
                <w:szCs w:val="20"/>
              </w:rPr>
              <w:t>Time Debt Register 1 - GCS04b</w:t>
            </w:r>
          </w:p>
          <w:p w14:paraId="07FA4EB2" w14:textId="77777777" w:rsidR="00AE4ED1" w:rsidRPr="00785A4A" w:rsidRDefault="00AE4ED1" w:rsidP="00AE4ED1">
            <w:pPr>
              <w:spacing w:before="60" w:after="60"/>
              <w:contextualSpacing/>
              <w:rPr>
                <w:rFonts w:ascii="Times New Roman" w:eastAsia="Times New Roman" w:hAnsi="Times New Roman" w:cs="Times New Roman"/>
                <w:color w:val="auto"/>
                <w:szCs w:val="20"/>
              </w:rPr>
            </w:pPr>
            <w:r w:rsidRPr="00785A4A">
              <w:rPr>
                <w:rFonts w:ascii="Times New Roman" w:eastAsia="Times New Roman" w:hAnsi="Times New Roman" w:cs="Times New Roman"/>
                <w:color w:val="auto"/>
                <w:szCs w:val="20"/>
              </w:rPr>
              <w:t xml:space="preserve">Time Debt Register 2 – GCS04c </w:t>
            </w:r>
          </w:p>
          <w:p w14:paraId="301C302C" w14:textId="28A9A6EE" w:rsidR="005649B3" w:rsidRPr="005649B3" w:rsidRDefault="00AE4ED1" w:rsidP="00AE4ED1">
            <w:pPr>
              <w:spacing w:before="60" w:after="60"/>
              <w:contextualSpacing/>
              <w:rPr>
                <w:rFonts w:ascii="Times New Roman" w:eastAsia="Times New Roman" w:hAnsi="Times New Roman" w:cs="Times New Roman"/>
                <w:color w:val="auto"/>
                <w:szCs w:val="20"/>
              </w:rPr>
            </w:pPr>
            <w:r w:rsidRPr="00785A4A">
              <w:rPr>
                <w:rFonts w:ascii="Times New Roman" w:eastAsia="Times New Roman" w:hAnsi="Times New Roman" w:cs="Times New Roman"/>
                <w:color w:val="auto"/>
                <w:szCs w:val="20"/>
              </w:rPr>
              <w:t>Payment Debt Register – GCS04a</w:t>
            </w:r>
          </w:p>
        </w:tc>
      </w:tr>
      <w:tr w:rsidR="00785A4A" w:rsidRPr="00785A4A" w14:paraId="67010108" w14:textId="77777777" w:rsidTr="00002384">
        <w:trPr>
          <w:trHeight w:val="425"/>
        </w:trPr>
        <w:tc>
          <w:tcPr>
            <w:tcW w:w="1500" w:type="pct"/>
            <w:vAlign w:val="center"/>
          </w:tcPr>
          <w:p w14:paraId="48EC9BEA" w14:textId="080D2E2C" w:rsidR="00AE4ED1" w:rsidRPr="00785A4A" w:rsidRDefault="00AE4ED1" w:rsidP="005649B3">
            <w:pPr>
              <w:spacing w:before="60" w:after="60"/>
              <w:contextualSpacing/>
              <w:rPr>
                <w:rFonts w:ascii="Times New Roman" w:eastAsia="Times New Roman" w:hAnsi="Times New Roman" w:cs="Times New Roman"/>
                <w:b/>
                <w:color w:val="auto"/>
                <w:szCs w:val="20"/>
              </w:rPr>
            </w:pPr>
            <w:r w:rsidRPr="00785A4A">
              <w:rPr>
                <w:rFonts w:ascii="Times New Roman" w:eastAsia="Times New Roman" w:hAnsi="Times New Roman" w:cs="Times New Roman"/>
                <w:b/>
                <w:color w:val="auto"/>
                <w:szCs w:val="20"/>
              </w:rPr>
              <w:t>GBCS v3.0 Use Case Name</w:t>
            </w:r>
          </w:p>
        </w:tc>
        <w:tc>
          <w:tcPr>
            <w:tcW w:w="1750" w:type="pct"/>
            <w:vAlign w:val="center"/>
          </w:tcPr>
          <w:p w14:paraId="00E786FE" w14:textId="77777777" w:rsidR="00AE4ED1" w:rsidRPr="00785A4A" w:rsidRDefault="00AE4ED1" w:rsidP="00AE4ED1">
            <w:pPr>
              <w:spacing w:before="60" w:after="60"/>
              <w:contextualSpacing/>
              <w:rPr>
                <w:rFonts w:ascii="Times New Roman" w:eastAsia="Times New Roman" w:hAnsi="Times New Roman" w:cs="Times New Roman"/>
                <w:color w:val="auto"/>
                <w:szCs w:val="20"/>
              </w:rPr>
            </w:pPr>
            <w:r w:rsidRPr="00785A4A">
              <w:rPr>
                <w:rFonts w:ascii="Times New Roman" w:eastAsia="Times New Roman" w:hAnsi="Times New Roman" w:cs="Times New Roman"/>
                <w:color w:val="auto"/>
                <w:szCs w:val="20"/>
              </w:rPr>
              <w:t>Time Debt Register 1 - Reset Time Debt Register 1 on ESME</w:t>
            </w:r>
          </w:p>
          <w:p w14:paraId="4D327678" w14:textId="77777777" w:rsidR="00AE4ED1" w:rsidRPr="00785A4A" w:rsidRDefault="00AE4ED1" w:rsidP="00AE4ED1">
            <w:pPr>
              <w:spacing w:before="60" w:after="60"/>
              <w:contextualSpacing/>
              <w:rPr>
                <w:rFonts w:ascii="Times New Roman" w:eastAsia="Times New Roman" w:hAnsi="Times New Roman" w:cs="Times New Roman"/>
                <w:color w:val="auto"/>
                <w:szCs w:val="20"/>
              </w:rPr>
            </w:pPr>
            <w:r w:rsidRPr="00785A4A">
              <w:rPr>
                <w:rFonts w:ascii="Times New Roman" w:eastAsia="Times New Roman" w:hAnsi="Times New Roman" w:cs="Times New Roman"/>
                <w:color w:val="auto"/>
                <w:szCs w:val="20"/>
              </w:rPr>
              <w:t xml:space="preserve">Time Debt Register 2 – Reset Time Debt Register 2 on ESME </w:t>
            </w:r>
          </w:p>
          <w:p w14:paraId="382639FF" w14:textId="23F7BC47" w:rsidR="00AE4ED1" w:rsidRPr="00785A4A" w:rsidRDefault="00AE4ED1" w:rsidP="00AE4ED1">
            <w:pPr>
              <w:spacing w:before="60" w:after="60"/>
              <w:contextualSpacing/>
              <w:rPr>
                <w:rFonts w:ascii="Times New Roman" w:eastAsia="Times New Roman" w:hAnsi="Times New Roman" w:cs="Times New Roman"/>
                <w:color w:val="auto"/>
                <w:szCs w:val="20"/>
              </w:rPr>
            </w:pPr>
            <w:r w:rsidRPr="00785A4A">
              <w:rPr>
                <w:rFonts w:ascii="Times New Roman" w:eastAsia="Times New Roman" w:hAnsi="Times New Roman" w:cs="Times New Roman"/>
                <w:color w:val="auto"/>
                <w:szCs w:val="20"/>
              </w:rPr>
              <w:t>Payment Debt Register – Reset Payment Debt Register on ESME</w:t>
            </w:r>
          </w:p>
        </w:tc>
        <w:tc>
          <w:tcPr>
            <w:tcW w:w="1750" w:type="pct"/>
            <w:vAlign w:val="center"/>
          </w:tcPr>
          <w:p w14:paraId="2DE2E980" w14:textId="77777777" w:rsidR="00AE4ED1" w:rsidRPr="00785A4A" w:rsidRDefault="00AE4ED1" w:rsidP="00AE4ED1">
            <w:pPr>
              <w:spacing w:before="60" w:after="60"/>
              <w:contextualSpacing/>
              <w:rPr>
                <w:rFonts w:ascii="Times New Roman" w:eastAsia="Times New Roman" w:hAnsi="Times New Roman" w:cs="Times New Roman"/>
                <w:color w:val="auto"/>
                <w:szCs w:val="20"/>
              </w:rPr>
            </w:pPr>
            <w:r w:rsidRPr="00785A4A">
              <w:rPr>
                <w:rFonts w:ascii="Times New Roman" w:eastAsia="Times New Roman" w:hAnsi="Times New Roman" w:cs="Times New Roman"/>
                <w:color w:val="auto"/>
                <w:szCs w:val="20"/>
              </w:rPr>
              <w:t>Time Debt Register 1 - Reset Time Debt Register 1 on GSME</w:t>
            </w:r>
          </w:p>
          <w:p w14:paraId="7524998E" w14:textId="77777777" w:rsidR="00AE4ED1" w:rsidRPr="00785A4A" w:rsidRDefault="00AE4ED1" w:rsidP="00AE4ED1">
            <w:pPr>
              <w:spacing w:before="60" w:after="60"/>
              <w:contextualSpacing/>
              <w:rPr>
                <w:rFonts w:ascii="Times New Roman" w:eastAsia="Times New Roman" w:hAnsi="Times New Roman" w:cs="Times New Roman"/>
                <w:color w:val="auto"/>
                <w:szCs w:val="20"/>
              </w:rPr>
            </w:pPr>
            <w:r w:rsidRPr="00785A4A">
              <w:rPr>
                <w:rFonts w:ascii="Times New Roman" w:eastAsia="Times New Roman" w:hAnsi="Times New Roman" w:cs="Times New Roman"/>
                <w:color w:val="auto"/>
                <w:szCs w:val="20"/>
              </w:rPr>
              <w:t xml:space="preserve">Reset Time Debt Register 2 on GSME - Reset Time Debt Register 2 on GSME </w:t>
            </w:r>
          </w:p>
          <w:p w14:paraId="2D8BCB3F" w14:textId="1823D66C" w:rsidR="00AE4ED1" w:rsidRPr="00785A4A" w:rsidRDefault="00AE4ED1" w:rsidP="00AE4ED1">
            <w:pPr>
              <w:spacing w:before="60" w:after="60"/>
              <w:contextualSpacing/>
              <w:rPr>
                <w:rFonts w:ascii="Times New Roman" w:eastAsia="Times New Roman" w:hAnsi="Times New Roman" w:cs="Times New Roman"/>
                <w:color w:val="auto"/>
                <w:szCs w:val="20"/>
              </w:rPr>
            </w:pPr>
            <w:r w:rsidRPr="00785A4A">
              <w:rPr>
                <w:rFonts w:ascii="Times New Roman" w:eastAsia="Times New Roman" w:hAnsi="Times New Roman" w:cs="Times New Roman"/>
                <w:color w:val="auto"/>
                <w:szCs w:val="20"/>
              </w:rPr>
              <w:t>Payment Debt Register – Reset Payment Debt Register on GSME</w:t>
            </w:r>
          </w:p>
        </w:tc>
      </w:tr>
    </w:tbl>
    <w:p w14:paraId="3A6603E2" w14:textId="77777777" w:rsidR="005649B3" w:rsidRPr="005649B3" w:rsidRDefault="005649B3" w:rsidP="005649B3">
      <w:pPr>
        <w:spacing w:after="0" w:line="240" w:lineRule="auto"/>
        <w:jc w:val="both"/>
        <w:rPr>
          <w:rFonts w:ascii="Times New Roman" w:eastAsia="Times New Roman" w:hAnsi="Times New Roman" w:cs="Times New Roman"/>
          <w:color w:val="auto"/>
          <w:sz w:val="24"/>
          <w:szCs w:val="24"/>
        </w:rPr>
      </w:pPr>
    </w:p>
    <w:p w14:paraId="76AFD48F" w14:textId="0B130890" w:rsidR="005649B3" w:rsidRPr="005649B3" w:rsidRDefault="005649B3" w:rsidP="005649B3">
      <w:pPr>
        <w:spacing w:after="200" w:line="276" w:lineRule="auto"/>
        <w:rPr>
          <w:rFonts w:ascii="Times New Roman" w:eastAsia="SimSun" w:hAnsi="Times New Roman" w:cs="Times New Roman"/>
          <w:b/>
          <w:bCs/>
          <w:color w:val="auto"/>
          <w:sz w:val="24"/>
          <w:szCs w:val="26"/>
        </w:rPr>
      </w:pPr>
    </w:p>
    <w:p w14:paraId="527A5B86" w14:textId="3B9F915B" w:rsidR="005649B3" w:rsidRPr="005649B3" w:rsidRDefault="00A25CFB" w:rsidP="00A25CFB">
      <w:pPr>
        <w:keepNext/>
        <w:keepLines/>
        <w:numPr>
          <w:ilvl w:val="3"/>
          <w:numId w:val="0"/>
        </w:numPr>
        <w:tabs>
          <w:tab w:val="left" w:pos="1134"/>
        </w:tabs>
        <w:spacing w:before="200" w:after="0" w:line="240" w:lineRule="auto"/>
        <w:ind w:left="1574" w:hanging="864"/>
        <w:jc w:val="both"/>
        <w:outlineLvl w:val="3"/>
        <w:rPr>
          <w:rFonts w:ascii="Cambria" w:eastAsia="SimSun" w:hAnsi="Cambria" w:cs="Times New Roman"/>
          <w:b/>
          <w:bCs/>
          <w:i/>
          <w:iCs/>
          <w:color w:val="auto"/>
          <w:sz w:val="24"/>
          <w:szCs w:val="24"/>
        </w:rPr>
      </w:pPr>
      <w:r>
        <w:rPr>
          <w:rFonts w:ascii="Cambria" w:eastAsia="SimSun" w:hAnsi="Cambria" w:cs="Times New Roman"/>
          <w:b/>
          <w:bCs/>
          <w:i/>
          <w:iCs/>
          <w:color w:val="auto"/>
          <w:sz w:val="24"/>
          <w:szCs w:val="24"/>
        </w:rPr>
        <w:t xml:space="preserve">3.8.10A.2 </w:t>
      </w:r>
      <w:r w:rsidR="005649B3" w:rsidRPr="005649B3">
        <w:rPr>
          <w:rFonts w:ascii="Cambria" w:eastAsia="SimSun" w:hAnsi="Cambria" w:cs="Times New Roman"/>
          <w:b/>
          <w:bCs/>
          <w:i/>
          <w:iCs/>
          <w:color w:val="auto"/>
          <w:sz w:val="24"/>
          <w:szCs w:val="24"/>
        </w:rPr>
        <w:t>Specific Data Items for this Request</w:t>
      </w:r>
    </w:p>
    <w:p w14:paraId="3B15FAF9" w14:textId="15E65283" w:rsidR="005649B3" w:rsidRPr="005649B3" w:rsidRDefault="00A25CFB" w:rsidP="005649B3">
      <w:pPr>
        <w:keepNext/>
        <w:spacing w:after="0" w:line="240" w:lineRule="auto"/>
        <w:jc w:val="both"/>
        <w:rPr>
          <w:rFonts w:ascii="Times New Roman" w:eastAsia="Times New Roman" w:hAnsi="Times New Roman" w:cs="Times New Roman"/>
          <w:color w:val="auto"/>
          <w:sz w:val="24"/>
          <w:szCs w:val="24"/>
        </w:rPr>
      </w:pPr>
      <w:proofErr w:type="spellStart"/>
      <w:r>
        <w:rPr>
          <w:rFonts w:ascii="Times New Roman" w:eastAsia="Times New Roman" w:hAnsi="Times New Roman" w:cs="Times New Roman"/>
          <w:color w:val="auto"/>
          <w:sz w:val="24"/>
          <w:szCs w:val="24"/>
        </w:rPr>
        <w:t>Reset</w:t>
      </w:r>
      <w:r w:rsidR="005649B3" w:rsidRPr="005649B3">
        <w:rPr>
          <w:rFonts w:ascii="Times New Roman" w:eastAsia="Times New Roman" w:hAnsi="Times New Roman" w:cs="Times New Roman"/>
          <w:color w:val="auto"/>
          <w:sz w:val="24"/>
          <w:szCs w:val="24"/>
        </w:rPr>
        <w:t>Debt</w:t>
      </w:r>
      <w:proofErr w:type="spellEnd"/>
      <w:r w:rsidR="005649B3" w:rsidRPr="005649B3">
        <w:rPr>
          <w:rFonts w:ascii="Times New Roman" w:eastAsia="Times New Roman" w:hAnsi="Times New Roman" w:cs="Times New Roman"/>
          <w:color w:val="auto"/>
          <w:sz w:val="24"/>
          <w:szCs w:val="24"/>
        </w:rPr>
        <w:t xml:space="preserve"> Definition</w:t>
      </w:r>
    </w:p>
    <w:tbl>
      <w:tblPr>
        <w:tblStyle w:val="TableGrid31"/>
        <w:tblW w:w="5000" w:type="pct"/>
        <w:tblLayout w:type="fixed"/>
        <w:tblCellMar>
          <w:left w:w="57" w:type="dxa"/>
          <w:right w:w="57" w:type="dxa"/>
        </w:tblCellMar>
        <w:tblLook w:val="04A0" w:firstRow="1" w:lastRow="0" w:firstColumn="1" w:lastColumn="0" w:noHBand="0" w:noVBand="1"/>
      </w:tblPr>
      <w:tblGrid>
        <w:gridCol w:w="2122"/>
        <w:gridCol w:w="2075"/>
        <w:gridCol w:w="900"/>
        <w:gridCol w:w="1277"/>
        <w:gridCol w:w="851"/>
        <w:gridCol w:w="707"/>
        <w:gridCol w:w="1084"/>
      </w:tblGrid>
      <w:tr w:rsidR="00A25CFB" w:rsidRPr="005649B3" w14:paraId="01AB76D3" w14:textId="22D0AD55" w:rsidTr="00A25CFB">
        <w:tc>
          <w:tcPr>
            <w:tcW w:w="1177" w:type="pct"/>
          </w:tcPr>
          <w:p w14:paraId="5549ED62" w14:textId="77777777" w:rsidR="00A25CFB" w:rsidRPr="005649B3" w:rsidRDefault="00A25CFB" w:rsidP="005649B3">
            <w:pPr>
              <w:rPr>
                <w:rFonts w:ascii="Times New Roman" w:eastAsia="Times New Roman" w:hAnsi="Times New Roman" w:cs="Times New Roman"/>
                <w:b/>
                <w:color w:val="auto"/>
                <w:szCs w:val="20"/>
              </w:rPr>
            </w:pPr>
            <w:r w:rsidRPr="005649B3">
              <w:rPr>
                <w:rFonts w:ascii="Times New Roman" w:eastAsia="Times New Roman" w:hAnsi="Times New Roman" w:cs="Times New Roman"/>
                <w:b/>
                <w:color w:val="auto"/>
                <w:szCs w:val="20"/>
              </w:rPr>
              <w:t>Data Item</w:t>
            </w:r>
          </w:p>
        </w:tc>
        <w:tc>
          <w:tcPr>
            <w:tcW w:w="1151" w:type="pct"/>
            <w:vAlign w:val="center"/>
          </w:tcPr>
          <w:p w14:paraId="1024BB05" w14:textId="77777777" w:rsidR="00A25CFB" w:rsidRPr="005649B3" w:rsidRDefault="00A25CFB" w:rsidP="005649B3">
            <w:pPr>
              <w:rPr>
                <w:rFonts w:ascii="Times New Roman" w:eastAsia="Times New Roman" w:hAnsi="Times New Roman" w:cs="Times New Roman"/>
                <w:b/>
                <w:color w:val="auto"/>
                <w:szCs w:val="20"/>
              </w:rPr>
            </w:pPr>
            <w:r w:rsidRPr="005649B3">
              <w:rPr>
                <w:rFonts w:ascii="Times New Roman" w:eastAsia="Times New Roman" w:hAnsi="Times New Roman" w:cs="Times New Roman"/>
                <w:b/>
                <w:color w:val="auto"/>
                <w:szCs w:val="20"/>
              </w:rPr>
              <w:t>Description / Valid Set</w:t>
            </w:r>
          </w:p>
        </w:tc>
        <w:tc>
          <w:tcPr>
            <w:tcW w:w="499" w:type="pct"/>
            <w:hideMark/>
          </w:tcPr>
          <w:p w14:paraId="6C27704D" w14:textId="77777777" w:rsidR="00A25CFB" w:rsidRPr="005649B3" w:rsidRDefault="00A25CFB" w:rsidP="005649B3">
            <w:pPr>
              <w:rPr>
                <w:rFonts w:ascii="Times New Roman" w:eastAsia="Times New Roman" w:hAnsi="Times New Roman" w:cs="Times New Roman"/>
                <w:b/>
                <w:color w:val="auto"/>
                <w:szCs w:val="20"/>
              </w:rPr>
            </w:pPr>
            <w:r w:rsidRPr="005649B3">
              <w:rPr>
                <w:rFonts w:ascii="Times New Roman" w:eastAsia="Times New Roman" w:hAnsi="Times New Roman" w:cs="Times New Roman"/>
                <w:b/>
                <w:color w:val="auto"/>
                <w:szCs w:val="20"/>
              </w:rPr>
              <w:t>Type</w:t>
            </w:r>
          </w:p>
        </w:tc>
        <w:tc>
          <w:tcPr>
            <w:tcW w:w="708" w:type="pct"/>
            <w:hideMark/>
          </w:tcPr>
          <w:p w14:paraId="400C30BC" w14:textId="77777777" w:rsidR="00A25CFB" w:rsidRPr="005649B3" w:rsidRDefault="00A25CFB" w:rsidP="005649B3">
            <w:pPr>
              <w:rPr>
                <w:rFonts w:ascii="Times New Roman" w:eastAsia="Times New Roman" w:hAnsi="Times New Roman" w:cs="Times New Roman"/>
                <w:b/>
                <w:bCs/>
                <w:color w:val="auto"/>
                <w:szCs w:val="20"/>
                <w:vertAlign w:val="superscript"/>
              </w:rPr>
            </w:pPr>
            <w:r w:rsidRPr="005649B3">
              <w:rPr>
                <w:rFonts w:ascii="Times New Roman" w:eastAsia="Times New Roman" w:hAnsi="Times New Roman" w:cs="Times New Roman"/>
                <w:b/>
                <w:color w:val="auto"/>
                <w:szCs w:val="20"/>
              </w:rPr>
              <w:t>Mandatory</w:t>
            </w:r>
          </w:p>
        </w:tc>
        <w:tc>
          <w:tcPr>
            <w:tcW w:w="472" w:type="pct"/>
            <w:hideMark/>
          </w:tcPr>
          <w:p w14:paraId="2EB67264" w14:textId="77777777" w:rsidR="00A25CFB" w:rsidRPr="005649B3" w:rsidRDefault="00A25CFB" w:rsidP="005649B3">
            <w:pPr>
              <w:rPr>
                <w:rFonts w:ascii="Times New Roman" w:eastAsia="Times New Roman" w:hAnsi="Times New Roman" w:cs="Times New Roman"/>
                <w:b/>
                <w:color w:val="auto"/>
                <w:szCs w:val="20"/>
              </w:rPr>
            </w:pPr>
            <w:r w:rsidRPr="005649B3">
              <w:rPr>
                <w:rFonts w:ascii="Times New Roman" w:eastAsia="Times New Roman" w:hAnsi="Times New Roman" w:cs="Times New Roman"/>
                <w:b/>
                <w:color w:val="auto"/>
                <w:szCs w:val="20"/>
              </w:rPr>
              <w:t>Default</w:t>
            </w:r>
          </w:p>
        </w:tc>
        <w:tc>
          <w:tcPr>
            <w:tcW w:w="392" w:type="pct"/>
          </w:tcPr>
          <w:p w14:paraId="284F34DB" w14:textId="77777777" w:rsidR="00A25CFB" w:rsidRPr="005649B3" w:rsidRDefault="00A25CFB" w:rsidP="005649B3">
            <w:pPr>
              <w:rPr>
                <w:rFonts w:ascii="Times New Roman" w:eastAsia="Times New Roman" w:hAnsi="Times New Roman" w:cs="Times New Roman"/>
                <w:b/>
                <w:color w:val="auto"/>
                <w:szCs w:val="20"/>
              </w:rPr>
            </w:pPr>
            <w:r w:rsidRPr="005649B3">
              <w:rPr>
                <w:rFonts w:ascii="Times New Roman" w:eastAsia="Times New Roman" w:hAnsi="Times New Roman" w:cs="Times New Roman"/>
                <w:b/>
                <w:color w:val="auto"/>
                <w:szCs w:val="20"/>
              </w:rPr>
              <w:t>Units</w:t>
            </w:r>
          </w:p>
        </w:tc>
        <w:tc>
          <w:tcPr>
            <w:tcW w:w="601" w:type="pct"/>
          </w:tcPr>
          <w:p w14:paraId="3A966D05" w14:textId="58F0D44F" w:rsidR="00A25CFB" w:rsidRPr="005649B3" w:rsidRDefault="00A25CFB" w:rsidP="005649B3">
            <w:pPr>
              <w:rPr>
                <w:rFonts w:ascii="Times New Roman" w:eastAsia="Times New Roman" w:hAnsi="Times New Roman" w:cs="Times New Roman"/>
                <w:b/>
                <w:color w:val="auto"/>
                <w:szCs w:val="20"/>
              </w:rPr>
            </w:pPr>
            <w:r>
              <w:rPr>
                <w:rFonts w:ascii="Times New Roman" w:eastAsia="Times New Roman" w:hAnsi="Times New Roman" w:cs="Times New Roman"/>
                <w:b/>
                <w:color w:val="auto"/>
                <w:szCs w:val="20"/>
              </w:rPr>
              <w:t>Sensitivity</w:t>
            </w:r>
          </w:p>
        </w:tc>
      </w:tr>
      <w:tr w:rsidR="00A25CFB" w:rsidRPr="005649B3" w14:paraId="12A0A989" w14:textId="37E13C2C" w:rsidTr="00A25CFB">
        <w:tblPrEx>
          <w:tblLook w:val="0420" w:firstRow="1" w:lastRow="0" w:firstColumn="0" w:lastColumn="0" w:noHBand="0" w:noVBand="1"/>
        </w:tblPrEx>
        <w:tc>
          <w:tcPr>
            <w:tcW w:w="1177" w:type="pct"/>
          </w:tcPr>
          <w:p w14:paraId="29FA3826" w14:textId="77777777" w:rsidR="00A25CFB" w:rsidRPr="005649B3" w:rsidRDefault="00A25CFB" w:rsidP="005649B3">
            <w:pPr>
              <w:spacing w:before="60" w:after="60"/>
              <w:rPr>
                <w:rFonts w:ascii="Times New Roman" w:eastAsia="Times New Roman" w:hAnsi="Times New Roman" w:cs="Times New Roman"/>
                <w:color w:val="auto"/>
                <w:szCs w:val="20"/>
              </w:rPr>
            </w:pPr>
            <w:r w:rsidRPr="005649B3">
              <w:rPr>
                <w:rFonts w:ascii="Times New Roman" w:eastAsia="Times New Roman" w:hAnsi="Times New Roman" w:cs="Times New Roman"/>
                <w:color w:val="auto"/>
                <w:szCs w:val="20"/>
              </w:rPr>
              <w:t>TimeDebtRegister1</w:t>
            </w:r>
          </w:p>
        </w:tc>
        <w:tc>
          <w:tcPr>
            <w:tcW w:w="1151" w:type="pct"/>
          </w:tcPr>
          <w:p w14:paraId="7F48C5D2" w14:textId="669DA0B7" w:rsidR="00A25CFB" w:rsidRPr="005649B3" w:rsidRDefault="00A25CFB" w:rsidP="005649B3">
            <w:pPr>
              <w:spacing w:before="60" w:after="60"/>
              <w:rPr>
                <w:rFonts w:ascii="Times New Roman" w:eastAsia="Times New Roman" w:hAnsi="Times New Roman" w:cs="Times New Roman"/>
                <w:color w:val="auto"/>
                <w:szCs w:val="20"/>
              </w:rPr>
            </w:pPr>
            <w:r w:rsidRPr="00A25CFB">
              <w:rPr>
                <w:rFonts w:ascii="Times New Roman" w:eastAsia="Times New Roman" w:hAnsi="Times New Roman" w:cs="Times New Roman"/>
                <w:color w:val="auto"/>
                <w:szCs w:val="20"/>
              </w:rPr>
              <w:t>Included if the Time Debt Register 1 is to be reset</w:t>
            </w:r>
          </w:p>
        </w:tc>
        <w:tc>
          <w:tcPr>
            <w:tcW w:w="499" w:type="pct"/>
          </w:tcPr>
          <w:p w14:paraId="3934F250" w14:textId="0B35A948" w:rsidR="00A25CFB" w:rsidRPr="005649B3" w:rsidRDefault="00A25CFB" w:rsidP="00A25CFB">
            <w:pPr>
              <w:spacing w:before="60" w:after="60"/>
              <w:rPr>
                <w:rFonts w:ascii="Times New Roman" w:eastAsia="Times New Roman" w:hAnsi="Times New Roman" w:cs="Times New Roman"/>
                <w:color w:val="auto"/>
                <w:szCs w:val="20"/>
                <w:highlight w:val="yellow"/>
              </w:rPr>
            </w:pPr>
            <w:proofErr w:type="spellStart"/>
            <w:proofErr w:type="gramStart"/>
            <w:r w:rsidRPr="00A25CFB">
              <w:rPr>
                <w:rFonts w:ascii="Times New Roman" w:eastAsia="Times New Roman" w:hAnsi="Times New Roman" w:cs="Times New Roman"/>
                <w:color w:val="auto"/>
                <w:szCs w:val="20"/>
              </w:rPr>
              <w:t>sr:Reset</w:t>
            </w:r>
            <w:proofErr w:type="spellEnd"/>
            <w:proofErr w:type="gramEnd"/>
          </w:p>
        </w:tc>
        <w:tc>
          <w:tcPr>
            <w:tcW w:w="708" w:type="pct"/>
          </w:tcPr>
          <w:p w14:paraId="1A278C35" w14:textId="77777777" w:rsidR="00A8479A" w:rsidRPr="009E1041" w:rsidRDefault="00A8479A" w:rsidP="009E1041">
            <w:pPr>
              <w:spacing w:before="60" w:after="60"/>
              <w:rPr>
                <w:rFonts w:ascii="Times New Roman" w:eastAsia="Times New Roman" w:hAnsi="Times New Roman" w:cs="Times New Roman"/>
                <w:color w:val="auto"/>
                <w:szCs w:val="20"/>
              </w:rPr>
            </w:pPr>
            <w:r w:rsidRPr="009E1041">
              <w:rPr>
                <w:rFonts w:ascii="Times New Roman" w:eastAsia="Times New Roman" w:hAnsi="Times New Roman" w:cs="Times New Roman"/>
                <w:color w:val="auto"/>
                <w:szCs w:val="20"/>
              </w:rPr>
              <w:t>Reset Time Debt Register 1:</w:t>
            </w:r>
          </w:p>
          <w:p w14:paraId="7A3A8C6B" w14:textId="77777777" w:rsidR="00A8479A" w:rsidRPr="009E1041" w:rsidRDefault="00A8479A" w:rsidP="009E1041">
            <w:pPr>
              <w:spacing w:before="60" w:after="60"/>
              <w:rPr>
                <w:rFonts w:ascii="Times New Roman" w:eastAsia="Times New Roman" w:hAnsi="Times New Roman" w:cs="Times New Roman"/>
                <w:color w:val="auto"/>
                <w:szCs w:val="20"/>
              </w:rPr>
            </w:pPr>
            <w:r w:rsidRPr="009E1041">
              <w:rPr>
                <w:rFonts w:ascii="Times New Roman" w:eastAsia="Times New Roman" w:hAnsi="Times New Roman" w:cs="Times New Roman"/>
                <w:color w:val="auto"/>
                <w:szCs w:val="20"/>
              </w:rPr>
              <w:t>Yes</w:t>
            </w:r>
          </w:p>
          <w:p w14:paraId="3329DA6F" w14:textId="77777777" w:rsidR="00A8479A" w:rsidRPr="009E1041" w:rsidRDefault="00A8479A" w:rsidP="009E1041">
            <w:pPr>
              <w:spacing w:before="60" w:after="60"/>
              <w:rPr>
                <w:rFonts w:ascii="Times New Roman" w:eastAsia="Times New Roman" w:hAnsi="Times New Roman" w:cs="Times New Roman"/>
                <w:color w:val="auto"/>
                <w:szCs w:val="20"/>
              </w:rPr>
            </w:pPr>
            <w:r w:rsidRPr="009E1041">
              <w:rPr>
                <w:rFonts w:ascii="Times New Roman" w:eastAsia="Times New Roman" w:hAnsi="Times New Roman" w:cs="Times New Roman"/>
                <w:color w:val="auto"/>
                <w:szCs w:val="20"/>
              </w:rPr>
              <w:t>Otherwise:</w:t>
            </w:r>
          </w:p>
          <w:p w14:paraId="3F40C16D" w14:textId="67ADAE03" w:rsidR="00A25CFB" w:rsidRPr="005649B3" w:rsidRDefault="00A8479A" w:rsidP="009E1041">
            <w:pPr>
              <w:spacing w:before="60" w:after="60"/>
              <w:rPr>
                <w:rFonts w:ascii="Times New Roman" w:eastAsia="Times New Roman" w:hAnsi="Times New Roman" w:cs="Times New Roman"/>
                <w:color w:val="auto"/>
                <w:szCs w:val="20"/>
              </w:rPr>
            </w:pPr>
            <w:r w:rsidRPr="009E1041">
              <w:rPr>
                <w:rFonts w:ascii="Times New Roman" w:eastAsia="Times New Roman" w:hAnsi="Times New Roman" w:cs="Times New Roman"/>
                <w:color w:val="auto"/>
                <w:szCs w:val="20"/>
              </w:rPr>
              <w:t>N/A</w:t>
            </w:r>
          </w:p>
        </w:tc>
        <w:tc>
          <w:tcPr>
            <w:tcW w:w="472" w:type="pct"/>
          </w:tcPr>
          <w:p w14:paraId="32494EB0" w14:textId="4915835B" w:rsidR="00A25CFB" w:rsidRPr="005649B3" w:rsidRDefault="00E010C7" w:rsidP="00A25CFB">
            <w:pPr>
              <w:spacing w:before="60" w:after="60"/>
              <w:rPr>
                <w:rFonts w:ascii="Times New Roman" w:eastAsia="Times New Roman" w:hAnsi="Times New Roman" w:cs="Times New Roman"/>
                <w:color w:val="auto"/>
                <w:szCs w:val="20"/>
              </w:rPr>
            </w:pPr>
            <w:r>
              <w:rPr>
                <w:rFonts w:ascii="Times New Roman" w:eastAsia="Times New Roman" w:hAnsi="Times New Roman" w:cs="Times New Roman"/>
                <w:color w:val="auto"/>
                <w:szCs w:val="20"/>
              </w:rPr>
              <w:t>None</w:t>
            </w:r>
          </w:p>
        </w:tc>
        <w:tc>
          <w:tcPr>
            <w:tcW w:w="392" w:type="pct"/>
          </w:tcPr>
          <w:p w14:paraId="415C727B" w14:textId="1F3A552C" w:rsidR="00A25CFB" w:rsidRPr="005649B3" w:rsidRDefault="00E010C7" w:rsidP="00A25CFB">
            <w:pPr>
              <w:spacing w:before="60" w:after="60"/>
              <w:rPr>
                <w:rFonts w:ascii="Times New Roman" w:eastAsia="Times New Roman" w:hAnsi="Times New Roman" w:cs="Times New Roman"/>
                <w:color w:val="auto"/>
                <w:szCs w:val="20"/>
              </w:rPr>
            </w:pPr>
            <w:r w:rsidRPr="00E010C7">
              <w:rPr>
                <w:rFonts w:ascii="Times New Roman" w:eastAsia="Times New Roman" w:hAnsi="Times New Roman" w:cs="Times New Roman"/>
                <w:color w:val="auto"/>
                <w:szCs w:val="20"/>
              </w:rPr>
              <w:t>N/A</w:t>
            </w:r>
          </w:p>
        </w:tc>
        <w:tc>
          <w:tcPr>
            <w:tcW w:w="601" w:type="pct"/>
          </w:tcPr>
          <w:p w14:paraId="56CE3847" w14:textId="00FCDF21" w:rsidR="00A25CFB" w:rsidRPr="005649B3" w:rsidRDefault="00E010C7" w:rsidP="00A25CFB">
            <w:pPr>
              <w:spacing w:before="60" w:after="60"/>
              <w:rPr>
                <w:rFonts w:ascii="Times New Roman" w:eastAsia="Times New Roman" w:hAnsi="Times New Roman" w:cs="Times New Roman"/>
                <w:color w:val="auto"/>
                <w:szCs w:val="20"/>
              </w:rPr>
            </w:pPr>
            <w:r>
              <w:rPr>
                <w:rFonts w:ascii="Times New Roman" w:eastAsia="Times New Roman" w:hAnsi="Times New Roman" w:cs="Times New Roman"/>
                <w:color w:val="auto"/>
                <w:szCs w:val="20"/>
              </w:rPr>
              <w:t>Non-Sensitive</w:t>
            </w:r>
          </w:p>
        </w:tc>
      </w:tr>
      <w:tr w:rsidR="00A25CFB" w:rsidRPr="005649B3" w14:paraId="1AC662F6" w14:textId="4051E2E5" w:rsidTr="00A25CFB">
        <w:tblPrEx>
          <w:tblLook w:val="0420" w:firstRow="1" w:lastRow="0" w:firstColumn="0" w:lastColumn="0" w:noHBand="0" w:noVBand="1"/>
        </w:tblPrEx>
        <w:tc>
          <w:tcPr>
            <w:tcW w:w="1177" w:type="pct"/>
          </w:tcPr>
          <w:p w14:paraId="38949FDF" w14:textId="77777777" w:rsidR="00A25CFB" w:rsidRPr="005649B3" w:rsidRDefault="00A25CFB" w:rsidP="005649B3">
            <w:pPr>
              <w:spacing w:before="60" w:after="60"/>
              <w:rPr>
                <w:rFonts w:ascii="Times New Roman" w:eastAsia="Times New Roman" w:hAnsi="Times New Roman" w:cs="Times New Roman"/>
                <w:color w:val="auto"/>
                <w:szCs w:val="20"/>
              </w:rPr>
            </w:pPr>
            <w:r w:rsidRPr="005649B3">
              <w:rPr>
                <w:rFonts w:ascii="Times New Roman" w:eastAsia="Times New Roman" w:hAnsi="Times New Roman" w:cs="Times New Roman"/>
                <w:color w:val="auto"/>
                <w:szCs w:val="20"/>
              </w:rPr>
              <w:t>TimeDebtRegister2</w:t>
            </w:r>
          </w:p>
        </w:tc>
        <w:tc>
          <w:tcPr>
            <w:tcW w:w="1151" w:type="pct"/>
          </w:tcPr>
          <w:p w14:paraId="38C60335" w14:textId="4602A221" w:rsidR="00A25CFB" w:rsidRPr="005649B3" w:rsidRDefault="00A25CFB" w:rsidP="005649B3">
            <w:pPr>
              <w:spacing w:before="60" w:after="60"/>
              <w:rPr>
                <w:rFonts w:ascii="Times New Roman" w:eastAsia="Times New Roman" w:hAnsi="Times New Roman" w:cs="Times New Roman"/>
                <w:color w:val="auto"/>
                <w:szCs w:val="20"/>
              </w:rPr>
            </w:pPr>
            <w:r w:rsidRPr="00A25CFB">
              <w:rPr>
                <w:rFonts w:ascii="Times New Roman" w:eastAsia="Times New Roman" w:hAnsi="Times New Roman" w:cs="Times New Roman"/>
                <w:color w:val="auto"/>
                <w:szCs w:val="20"/>
              </w:rPr>
              <w:t>Included if the Time Debt Register 2 is to be reset</w:t>
            </w:r>
          </w:p>
        </w:tc>
        <w:tc>
          <w:tcPr>
            <w:tcW w:w="499" w:type="pct"/>
          </w:tcPr>
          <w:p w14:paraId="05B503D2" w14:textId="48B48A64" w:rsidR="00A25CFB" w:rsidRPr="005649B3" w:rsidRDefault="00A25CFB" w:rsidP="00A25CFB">
            <w:pPr>
              <w:spacing w:before="60" w:after="60"/>
              <w:rPr>
                <w:rFonts w:ascii="Times New Roman" w:eastAsia="Calibri" w:hAnsi="Times New Roman" w:cs="Times New Roman"/>
                <w:color w:val="auto"/>
                <w:szCs w:val="20"/>
                <w:highlight w:val="yellow"/>
                <w:lang w:eastAsia="en-GB"/>
              </w:rPr>
            </w:pPr>
            <w:proofErr w:type="spellStart"/>
            <w:proofErr w:type="gramStart"/>
            <w:r w:rsidRPr="00A25CFB">
              <w:rPr>
                <w:rFonts w:ascii="Times New Roman" w:eastAsia="Times New Roman" w:hAnsi="Times New Roman" w:cs="Times New Roman"/>
                <w:color w:val="auto"/>
                <w:szCs w:val="20"/>
              </w:rPr>
              <w:t>sr:Reset</w:t>
            </w:r>
            <w:proofErr w:type="spellEnd"/>
            <w:proofErr w:type="gramEnd"/>
          </w:p>
        </w:tc>
        <w:tc>
          <w:tcPr>
            <w:tcW w:w="708" w:type="pct"/>
          </w:tcPr>
          <w:p w14:paraId="416587B7" w14:textId="77777777" w:rsidR="009E1041" w:rsidRPr="009E1041" w:rsidRDefault="009E1041" w:rsidP="009E1041">
            <w:pPr>
              <w:spacing w:before="60" w:after="60"/>
              <w:rPr>
                <w:rFonts w:ascii="Times New Roman" w:eastAsia="Times New Roman" w:hAnsi="Times New Roman" w:cs="Times New Roman"/>
                <w:color w:val="auto"/>
                <w:szCs w:val="20"/>
              </w:rPr>
            </w:pPr>
            <w:r w:rsidRPr="009E1041">
              <w:rPr>
                <w:rFonts w:ascii="Times New Roman" w:eastAsia="Times New Roman" w:hAnsi="Times New Roman" w:cs="Times New Roman"/>
                <w:color w:val="auto"/>
                <w:szCs w:val="20"/>
              </w:rPr>
              <w:t>Reset Time Debt Register 2:</w:t>
            </w:r>
          </w:p>
          <w:p w14:paraId="6F143ECF" w14:textId="77777777" w:rsidR="009E1041" w:rsidRPr="009E1041" w:rsidRDefault="009E1041" w:rsidP="009E1041">
            <w:pPr>
              <w:spacing w:before="60" w:after="60"/>
              <w:rPr>
                <w:rFonts w:ascii="Times New Roman" w:eastAsia="Times New Roman" w:hAnsi="Times New Roman" w:cs="Times New Roman"/>
                <w:color w:val="auto"/>
                <w:szCs w:val="20"/>
              </w:rPr>
            </w:pPr>
            <w:r w:rsidRPr="009E1041">
              <w:rPr>
                <w:rFonts w:ascii="Times New Roman" w:eastAsia="Times New Roman" w:hAnsi="Times New Roman" w:cs="Times New Roman"/>
                <w:color w:val="auto"/>
                <w:szCs w:val="20"/>
              </w:rPr>
              <w:t>Yes</w:t>
            </w:r>
          </w:p>
          <w:p w14:paraId="76BA8867" w14:textId="77777777" w:rsidR="009E1041" w:rsidRPr="009E1041" w:rsidRDefault="009E1041" w:rsidP="009E1041">
            <w:pPr>
              <w:spacing w:before="60" w:after="60"/>
              <w:rPr>
                <w:rFonts w:ascii="Times New Roman" w:eastAsia="Times New Roman" w:hAnsi="Times New Roman" w:cs="Times New Roman"/>
                <w:color w:val="auto"/>
                <w:szCs w:val="20"/>
              </w:rPr>
            </w:pPr>
            <w:r w:rsidRPr="009E1041">
              <w:rPr>
                <w:rFonts w:ascii="Times New Roman" w:eastAsia="Times New Roman" w:hAnsi="Times New Roman" w:cs="Times New Roman"/>
                <w:color w:val="auto"/>
                <w:szCs w:val="20"/>
              </w:rPr>
              <w:t>Otherwise:</w:t>
            </w:r>
          </w:p>
          <w:p w14:paraId="0C60464A" w14:textId="6D0FC556" w:rsidR="00A25CFB" w:rsidRPr="005649B3" w:rsidRDefault="009E1041" w:rsidP="009E1041">
            <w:pPr>
              <w:spacing w:before="60" w:after="60"/>
              <w:rPr>
                <w:rFonts w:ascii="Times New Roman" w:eastAsia="Times New Roman" w:hAnsi="Times New Roman" w:cs="Times New Roman"/>
                <w:color w:val="auto"/>
                <w:szCs w:val="20"/>
              </w:rPr>
            </w:pPr>
            <w:r w:rsidRPr="009E1041">
              <w:rPr>
                <w:rFonts w:ascii="Times New Roman" w:eastAsia="Times New Roman" w:hAnsi="Times New Roman" w:cs="Times New Roman"/>
                <w:color w:val="auto"/>
                <w:szCs w:val="20"/>
              </w:rPr>
              <w:lastRenderedPageBreak/>
              <w:t>N/A</w:t>
            </w:r>
          </w:p>
        </w:tc>
        <w:tc>
          <w:tcPr>
            <w:tcW w:w="472" w:type="pct"/>
          </w:tcPr>
          <w:p w14:paraId="647544CB" w14:textId="0A8FDEA0" w:rsidR="00A25CFB" w:rsidRPr="005649B3" w:rsidRDefault="00E010C7" w:rsidP="00A25CFB">
            <w:pPr>
              <w:spacing w:before="60" w:after="60"/>
              <w:rPr>
                <w:rFonts w:ascii="Times New Roman" w:eastAsia="Times New Roman" w:hAnsi="Times New Roman" w:cs="Times New Roman"/>
                <w:color w:val="auto"/>
                <w:szCs w:val="20"/>
              </w:rPr>
            </w:pPr>
            <w:r>
              <w:rPr>
                <w:rFonts w:ascii="Times New Roman" w:eastAsia="Times New Roman" w:hAnsi="Times New Roman" w:cs="Times New Roman"/>
                <w:color w:val="auto"/>
                <w:szCs w:val="20"/>
              </w:rPr>
              <w:lastRenderedPageBreak/>
              <w:t>None</w:t>
            </w:r>
          </w:p>
        </w:tc>
        <w:tc>
          <w:tcPr>
            <w:tcW w:w="392" w:type="pct"/>
          </w:tcPr>
          <w:p w14:paraId="01DD1DA1" w14:textId="6C2ED3CF" w:rsidR="00A25CFB" w:rsidRPr="005649B3" w:rsidRDefault="00E010C7" w:rsidP="00A25CFB">
            <w:pPr>
              <w:spacing w:before="60" w:after="60"/>
              <w:rPr>
                <w:rFonts w:ascii="Times New Roman" w:eastAsia="Times New Roman" w:hAnsi="Times New Roman" w:cs="Times New Roman"/>
                <w:color w:val="auto"/>
                <w:szCs w:val="20"/>
              </w:rPr>
            </w:pPr>
            <w:r>
              <w:rPr>
                <w:rFonts w:ascii="Times New Roman" w:eastAsia="Times New Roman" w:hAnsi="Times New Roman" w:cs="Times New Roman"/>
                <w:color w:val="auto"/>
                <w:szCs w:val="20"/>
              </w:rPr>
              <w:t>N/A</w:t>
            </w:r>
          </w:p>
        </w:tc>
        <w:tc>
          <w:tcPr>
            <w:tcW w:w="601" w:type="pct"/>
          </w:tcPr>
          <w:p w14:paraId="207A42A3" w14:textId="7903F1A7" w:rsidR="00A25CFB" w:rsidRPr="005649B3" w:rsidRDefault="00E010C7" w:rsidP="00A25CFB">
            <w:pPr>
              <w:spacing w:before="60" w:after="60"/>
              <w:rPr>
                <w:rFonts w:ascii="Times New Roman" w:eastAsia="Times New Roman" w:hAnsi="Times New Roman" w:cs="Times New Roman"/>
                <w:color w:val="auto"/>
                <w:szCs w:val="20"/>
              </w:rPr>
            </w:pPr>
            <w:r>
              <w:rPr>
                <w:rFonts w:ascii="Times New Roman" w:eastAsia="Times New Roman" w:hAnsi="Times New Roman" w:cs="Times New Roman"/>
                <w:color w:val="auto"/>
                <w:szCs w:val="20"/>
              </w:rPr>
              <w:t>Non-Sensitive</w:t>
            </w:r>
          </w:p>
        </w:tc>
      </w:tr>
      <w:tr w:rsidR="00A25CFB" w:rsidRPr="005649B3" w14:paraId="3FEBE99D" w14:textId="0D5B19B8" w:rsidTr="00A25CFB">
        <w:tblPrEx>
          <w:tblLook w:val="0420" w:firstRow="1" w:lastRow="0" w:firstColumn="0" w:lastColumn="0" w:noHBand="0" w:noVBand="1"/>
        </w:tblPrEx>
        <w:tc>
          <w:tcPr>
            <w:tcW w:w="1177" w:type="pct"/>
          </w:tcPr>
          <w:p w14:paraId="47CF370F" w14:textId="77777777" w:rsidR="00A25CFB" w:rsidRPr="005649B3" w:rsidRDefault="00A25CFB" w:rsidP="005649B3">
            <w:pPr>
              <w:spacing w:before="60" w:after="60"/>
              <w:rPr>
                <w:rFonts w:ascii="Times New Roman" w:eastAsia="Times New Roman" w:hAnsi="Times New Roman" w:cs="Times New Roman"/>
                <w:color w:val="auto"/>
                <w:szCs w:val="20"/>
              </w:rPr>
            </w:pPr>
            <w:proofErr w:type="spellStart"/>
            <w:r w:rsidRPr="005649B3">
              <w:rPr>
                <w:rFonts w:ascii="Times New Roman" w:eastAsia="Times New Roman" w:hAnsi="Times New Roman" w:cs="Times New Roman"/>
                <w:color w:val="auto"/>
                <w:szCs w:val="20"/>
              </w:rPr>
              <w:t>PaymentDebtRegister</w:t>
            </w:r>
            <w:proofErr w:type="spellEnd"/>
          </w:p>
        </w:tc>
        <w:tc>
          <w:tcPr>
            <w:tcW w:w="1151" w:type="pct"/>
          </w:tcPr>
          <w:p w14:paraId="138E8CF2" w14:textId="32514A3C" w:rsidR="00A25CFB" w:rsidRPr="005649B3" w:rsidRDefault="00A25CFB" w:rsidP="00A25CFB">
            <w:pPr>
              <w:spacing w:before="60" w:after="60"/>
              <w:rPr>
                <w:rFonts w:ascii="Times New Roman" w:eastAsia="Times New Roman" w:hAnsi="Times New Roman" w:cs="Times New Roman"/>
                <w:color w:val="auto"/>
                <w:szCs w:val="20"/>
              </w:rPr>
            </w:pPr>
            <w:r w:rsidRPr="00A25CFB">
              <w:rPr>
                <w:rFonts w:ascii="Times New Roman" w:eastAsia="Times New Roman" w:hAnsi="Times New Roman" w:cs="Times New Roman"/>
                <w:color w:val="auto"/>
                <w:szCs w:val="20"/>
              </w:rPr>
              <w:t>Included if the Payment Debt Register is to be reset</w:t>
            </w:r>
          </w:p>
        </w:tc>
        <w:tc>
          <w:tcPr>
            <w:tcW w:w="499" w:type="pct"/>
          </w:tcPr>
          <w:p w14:paraId="4EA3604F" w14:textId="45E2001D" w:rsidR="00A25CFB" w:rsidRPr="005649B3" w:rsidRDefault="00A25CFB" w:rsidP="00A25CFB">
            <w:pPr>
              <w:spacing w:before="60" w:after="60"/>
              <w:rPr>
                <w:rFonts w:ascii="Times New Roman" w:eastAsia="Calibri" w:hAnsi="Times New Roman" w:cs="Times New Roman"/>
                <w:color w:val="auto"/>
                <w:szCs w:val="20"/>
                <w:highlight w:val="yellow"/>
                <w:lang w:eastAsia="en-GB"/>
              </w:rPr>
            </w:pPr>
            <w:proofErr w:type="spellStart"/>
            <w:proofErr w:type="gramStart"/>
            <w:r w:rsidRPr="00A25CFB">
              <w:rPr>
                <w:rFonts w:ascii="Times New Roman" w:eastAsia="Times New Roman" w:hAnsi="Times New Roman" w:cs="Times New Roman"/>
                <w:color w:val="auto"/>
                <w:szCs w:val="20"/>
              </w:rPr>
              <w:t>sr:Reset</w:t>
            </w:r>
            <w:proofErr w:type="spellEnd"/>
            <w:proofErr w:type="gramEnd"/>
          </w:p>
        </w:tc>
        <w:tc>
          <w:tcPr>
            <w:tcW w:w="708" w:type="pct"/>
          </w:tcPr>
          <w:p w14:paraId="228DFF71" w14:textId="77777777" w:rsidR="009E1041" w:rsidRPr="009E1041" w:rsidRDefault="009E1041" w:rsidP="009E1041">
            <w:pPr>
              <w:spacing w:before="60" w:after="60"/>
              <w:rPr>
                <w:rFonts w:ascii="Times New Roman" w:eastAsia="Times New Roman" w:hAnsi="Times New Roman" w:cs="Times New Roman"/>
                <w:color w:val="auto"/>
                <w:szCs w:val="20"/>
              </w:rPr>
            </w:pPr>
            <w:r w:rsidRPr="009E1041">
              <w:rPr>
                <w:rFonts w:ascii="Times New Roman" w:eastAsia="Times New Roman" w:hAnsi="Times New Roman" w:cs="Times New Roman"/>
                <w:color w:val="auto"/>
                <w:szCs w:val="20"/>
              </w:rPr>
              <w:t>Reset Payment Debt Register:</w:t>
            </w:r>
          </w:p>
          <w:p w14:paraId="3C8D67FE" w14:textId="77777777" w:rsidR="009E1041" w:rsidRPr="009E1041" w:rsidRDefault="009E1041" w:rsidP="009E1041">
            <w:pPr>
              <w:spacing w:before="60" w:after="60"/>
              <w:rPr>
                <w:rFonts w:ascii="Times New Roman" w:eastAsia="Times New Roman" w:hAnsi="Times New Roman" w:cs="Times New Roman"/>
                <w:color w:val="auto"/>
                <w:szCs w:val="20"/>
              </w:rPr>
            </w:pPr>
            <w:r w:rsidRPr="009E1041">
              <w:rPr>
                <w:rFonts w:ascii="Times New Roman" w:eastAsia="Times New Roman" w:hAnsi="Times New Roman" w:cs="Times New Roman"/>
                <w:color w:val="auto"/>
                <w:szCs w:val="20"/>
              </w:rPr>
              <w:t>Yes</w:t>
            </w:r>
          </w:p>
          <w:p w14:paraId="17DB623A" w14:textId="77777777" w:rsidR="009E1041" w:rsidRPr="009E1041" w:rsidRDefault="009E1041" w:rsidP="009E1041">
            <w:pPr>
              <w:spacing w:before="60" w:after="60"/>
              <w:rPr>
                <w:rFonts w:ascii="Times New Roman" w:eastAsia="Times New Roman" w:hAnsi="Times New Roman" w:cs="Times New Roman"/>
                <w:color w:val="auto"/>
                <w:szCs w:val="20"/>
              </w:rPr>
            </w:pPr>
            <w:r w:rsidRPr="009E1041">
              <w:rPr>
                <w:rFonts w:ascii="Times New Roman" w:eastAsia="Times New Roman" w:hAnsi="Times New Roman" w:cs="Times New Roman"/>
                <w:color w:val="auto"/>
                <w:szCs w:val="20"/>
              </w:rPr>
              <w:t>Otherwise:</w:t>
            </w:r>
          </w:p>
          <w:p w14:paraId="6CB288E5" w14:textId="56541493" w:rsidR="00A25CFB" w:rsidRPr="005649B3" w:rsidRDefault="009E1041" w:rsidP="009E1041">
            <w:pPr>
              <w:spacing w:before="60" w:after="60"/>
              <w:rPr>
                <w:rFonts w:ascii="Times New Roman" w:eastAsia="Times New Roman" w:hAnsi="Times New Roman" w:cs="Times New Roman"/>
                <w:color w:val="auto"/>
                <w:szCs w:val="20"/>
              </w:rPr>
            </w:pPr>
            <w:r w:rsidRPr="009E1041">
              <w:rPr>
                <w:rFonts w:ascii="Times New Roman" w:eastAsia="Times New Roman" w:hAnsi="Times New Roman" w:cs="Times New Roman"/>
                <w:color w:val="auto"/>
                <w:szCs w:val="20"/>
              </w:rPr>
              <w:t>N/A</w:t>
            </w:r>
          </w:p>
        </w:tc>
        <w:tc>
          <w:tcPr>
            <w:tcW w:w="472" w:type="pct"/>
          </w:tcPr>
          <w:p w14:paraId="183A9D00" w14:textId="30510D95" w:rsidR="00A25CFB" w:rsidRPr="005649B3" w:rsidRDefault="00E010C7" w:rsidP="00A25CFB">
            <w:pPr>
              <w:spacing w:before="60" w:after="60"/>
              <w:rPr>
                <w:rFonts w:ascii="Times New Roman" w:eastAsia="Times New Roman" w:hAnsi="Times New Roman" w:cs="Times New Roman"/>
                <w:color w:val="auto"/>
                <w:szCs w:val="20"/>
              </w:rPr>
            </w:pPr>
            <w:r>
              <w:rPr>
                <w:rFonts w:ascii="Times New Roman" w:eastAsia="Times New Roman" w:hAnsi="Times New Roman" w:cs="Times New Roman"/>
                <w:color w:val="auto"/>
                <w:szCs w:val="20"/>
              </w:rPr>
              <w:t>None</w:t>
            </w:r>
          </w:p>
        </w:tc>
        <w:tc>
          <w:tcPr>
            <w:tcW w:w="392" w:type="pct"/>
          </w:tcPr>
          <w:p w14:paraId="1BA5BA61" w14:textId="428587BC" w:rsidR="00A25CFB" w:rsidRPr="005649B3" w:rsidRDefault="00E010C7" w:rsidP="00A25CFB">
            <w:pPr>
              <w:spacing w:before="60" w:after="60"/>
              <w:rPr>
                <w:rFonts w:ascii="Times New Roman" w:eastAsia="Times New Roman" w:hAnsi="Times New Roman" w:cs="Times New Roman"/>
                <w:color w:val="auto"/>
                <w:szCs w:val="20"/>
              </w:rPr>
            </w:pPr>
            <w:r>
              <w:rPr>
                <w:rFonts w:ascii="Times New Roman" w:eastAsia="Times New Roman" w:hAnsi="Times New Roman" w:cs="Times New Roman"/>
                <w:color w:val="auto"/>
                <w:szCs w:val="20"/>
              </w:rPr>
              <w:t>N/A</w:t>
            </w:r>
          </w:p>
        </w:tc>
        <w:tc>
          <w:tcPr>
            <w:tcW w:w="601" w:type="pct"/>
          </w:tcPr>
          <w:p w14:paraId="7AF66BA7" w14:textId="462104C8" w:rsidR="00A25CFB" w:rsidRPr="005649B3" w:rsidRDefault="00E010C7" w:rsidP="00A25CFB">
            <w:pPr>
              <w:spacing w:before="60" w:after="60"/>
              <w:rPr>
                <w:rFonts w:ascii="Times New Roman" w:eastAsia="Times New Roman" w:hAnsi="Times New Roman" w:cs="Times New Roman"/>
                <w:color w:val="auto"/>
                <w:szCs w:val="20"/>
              </w:rPr>
            </w:pPr>
            <w:r>
              <w:rPr>
                <w:rFonts w:ascii="Times New Roman" w:eastAsia="Times New Roman" w:hAnsi="Times New Roman" w:cs="Times New Roman"/>
                <w:color w:val="auto"/>
                <w:szCs w:val="20"/>
              </w:rPr>
              <w:t>Non-Sensitive</w:t>
            </w:r>
          </w:p>
        </w:tc>
      </w:tr>
    </w:tbl>
    <w:p w14:paraId="754AFBE3" w14:textId="27F0729D" w:rsidR="005649B3" w:rsidRPr="005649B3" w:rsidRDefault="005649B3" w:rsidP="005649B3">
      <w:pPr>
        <w:spacing w:before="120" w:after="240" w:line="240" w:lineRule="auto"/>
        <w:jc w:val="center"/>
        <w:rPr>
          <w:rFonts w:eastAsia="Times New Roman" w:cs="Times New Roman"/>
          <w:b/>
          <w:bCs/>
          <w:color w:val="auto"/>
          <w:sz w:val="18"/>
          <w:szCs w:val="20"/>
        </w:rPr>
      </w:pPr>
      <w:r w:rsidRPr="005649B3">
        <w:rPr>
          <w:rFonts w:eastAsia="Times New Roman" w:cs="Times New Roman"/>
          <w:b/>
          <w:bCs/>
          <w:color w:val="auto"/>
          <w:sz w:val="18"/>
          <w:szCs w:val="20"/>
        </w:rPr>
        <w:t xml:space="preserve"> </w:t>
      </w:r>
      <w:r w:rsidRPr="005649B3">
        <w:rPr>
          <w:rFonts w:eastAsia="Times New Roman" w:cs="Times New Roman"/>
          <w:b/>
          <w:bCs/>
          <w:color w:val="auto"/>
          <w:sz w:val="18"/>
          <w:szCs w:val="20"/>
        </w:rPr>
        <w:tab/>
        <w:t xml:space="preserve">Table </w:t>
      </w:r>
      <w:r w:rsidR="00E010C7">
        <w:rPr>
          <w:rFonts w:eastAsia="Times New Roman" w:cs="Times New Roman"/>
          <w:b/>
          <w:bCs/>
          <w:color w:val="auto"/>
          <w:sz w:val="18"/>
          <w:szCs w:val="20"/>
        </w:rPr>
        <w:t>113A</w:t>
      </w:r>
      <w:r w:rsidRPr="005649B3">
        <w:rPr>
          <w:rFonts w:eastAsia="Times New Roman" w:cs="Times New Roman"/>
          <w:b/>
          <w:bCs/>
          <w:color w:val="auto"/>
          <w:sz w:val="18"/>
          <w:szCs w:val="20"/>
        </w:rPr>
        <w:t xml:space="preserve">: </w:t>
      </w:r>
      <w:proofErr w:type="spellStart"/>
      <w:r w:rsidR="00E010C7">
        <w:rPr>
          <w:rFonts w:eastAsia="Times New Roman" w:cs="Times New Roman"/>
          <w:b/>
          <w:bCs/>
          <w:color w:val="auto"/>
          <w:sz w:val="18"/>
          <w:szCs w:val="20"/>
        </w:rPr>
        <w:t>Reset</w:t>
      </w:r>
      <w:r w:rsidRPr="005649B3">
        <w:rPr>
          <w:rFonts w:eastAsia="Times New Roman" w:cs="Times New Roman"/>
          <w:b/>
          <w:bCs/>
          <w:color w:val="auto"/>
          <w:sz w:val="18"/>
          <w:szCs w:val="20"/>
        </w:rPr>
        <w:t>Debt</w:t>
      </w:r>
      <w:proofErr w:type="spellEnd"/>
      <w:r w:rsidRPr="005649B3">
        <w:rPr>
          <w:rFonts w:eastAsia="Times New Roman" w:cs="Times New Roman"/>
          <w:b/>
          <w:bCs/>
          <w:color w:val="auto"/>
          <w:sz w:val="18"/>
          <w:szCs w:val="20"/>
        </w:rPr>
        <w:t xml:space="preserve"> (</w:t>
      </w:r>
      <w:proofErr w:type="spellStart"/>
      <w:proofErr w:type="gramStart"/>
      <w:r w:rsidRPr="005649B3">
        <w:rPr>
          <w:rFonts w:eastAsia="Times New Roman" w:cs="Times New Roman"/>
          <w:b/>
          <w:bCs/>
          <w:color w:val="auto"/>
          <w:sz w:val="18"/>
          <w:szCs w:val="20"/>
        </w:rPr>
        <w:t>sr:</w:t>
      </w:r>
      <w:r w:rsidR="00E010C7">
        <w:rPr>
          <w:rFonts w:eastAsia="Times New Roman" w:cs="Times New Roman"/>
          <w:b/>
          <w:bCs/>
          <w:color w:val="auto"/>
          <w:sz w:val="18"/>
          <w:szCs w:val="20"/>
        </w:rPr>
        <w:t>Reset</w:t>
      </w:r>
      <w:r w:rsidRPr="005649B3">
        <w:rPr>
          <w:rFonts w:eastAsia="Times New Roman" w:cs="Times New Roman"/>
          <w:b/>
          <w:bCs/>
          <w:color w:val="auto"/>
          <w:sz w:val="18"/>
          <w:szCs w:val="20"/>
        </w:rPr>
        <w:t>Debt</w:t>
      </w:r>
      <w:proofErr w:type="spellEnd"/>
      <w:proofErr w:type="gramEnd"/>
      <w:r w:rsidRPr="005649B3">
        <w:rPr>
          <w:rFonts w:eastAsia="Times New Roman" w:cs="Times New Roman"/>
          <w:b/>
          <w:bCs/>
          <w:color w:val="auto"/>
          <w:sz w:val="18"/>
          <w:szCs w:val="20"/>
        </w:rPr>
        <w:t>) data items</w:t>
      </w:r>
    </w:p>
    <w:p w14:paraId="58AE213C" w14:textId="77777777" w:rsidR="005649B3" w:rsidRPr="005649B3" w:rsidRDefault="005649B3" w:rsidP="005649B3">
      <w:pPr>
        <w:spacing w:after="0" w:line="240" w:lineRule="auto"/>
        <w:jc w:val="both"/>
        <w:rPr>
          <w:rFonts w:ascii="Times New Roman" w:eastAsia="Times New Roman" w:hAnsi="Times New Roman" w:cs="Times New Roman"/>
          <w:color w:val="auto"/>
          <w:sz w:val="24"/>
          <w:szCs w:val="24"/>
        </w:rPr>
      </w:pPr>
    </w:p>
    <w:p w14:paraId="26EB7C08" w14:textId="4D349E86" w:rsidR="00FE2099" w:rsidRPr="00FE2099" w:rsidRDefault="00191B61" w:rsidP="00191B61">
      <w:pPr>
        <w:keepNext/>
        <w:keepLines/>
        <w:numPr>
          <w:ilvl w:val="3"/>
          <w:numId w:val="0"/>
        </w:numPr>
        <w:tabs>
          <w:tab w:val="left" w:pos="1134"/>
        </w:tabs>
        <w:spacing w:before="200" w:after="0" w:line="240" w:lineRule="auto"/>
        <w:ind w:left="1574" w:hanging="864"/>
        <w:jc w:val="both"/>
        <w:outlineLvl w:val="3"/>
        <w:rPr>
          <w:b/>
          <w:bCs/>
          <w:i/>
          <w:iCs/>
        </w:rPr>
      </w:pPr>
      <w:r w:rsidRPr="00191B61">
        <w:rPr>
          <w:rFonts w:ascii="Cambria" w:eastAsia="SimSun" w:hAnsi="Cambria" w:cs="Times New Roman"/>
          <w:b/>
          <w:bCs/>
          <w:i/>
          <w:iCs/>
          <w:color w:val="auto"/>
          <w:sz w:val="24"/>
          <w:szCs w:val="24"/>
        </w:rPr>
        <w:t>3.8.10A.3</w:t>
      </w:r>
      <w:r>
        <w:rPr>
          <w:b/>
          <w:bCs/>
          <w:i/>
          <w:iCs/>
        </w:rPr>
        <w:t xml:space="preserve"> </w:t>
      </w:r>
      <w:r w:rsidR="00FE2099" w:rsidRPr="00191B61">
        <w:rPr>
          <w:rFonts w:ascii="Cambria" w:eastAsia="SimSun" w:hAnsi="Cambria" w:cs="Times New Roman"/>
          <w:b/>
          <w:bCs/>
          <w:i/>
          <w:iCs/>
          <w:color w:val="auto"/>
          <w:sz w:val="24"/>
          <w:szCs w:val="24"/>
        </w:rPr>
        <w:t>Specific Validation for this Request</w:t>
      </w:r>
      <w:r w:rsidR="00FE2099" w:rsidRPr="00FE2099">
        <w:rPr>
          <w:b/>
          <w:bCs/>
          <w:i/>
          <w:iCs/>
        </w:rPr>
        <w:tab/>
      </w:r>
    </w:p>
    <w:p w14:paraId="33020138" w14:textId="77777777" w:rsidR="00FE2099" w:rsidRPr="00FE2099" w:rsidRDefault="00FE2099" w:rsidP="00FE2099">
      <w:pPr>
        <w:spacing w:after="0" w:line="240" w:lineRule="auto"/>
        <w:rPr>
          <w:rFonts w:ascii="Times New Roman" w:eastAsia="Times New Roman" w:hAnsi="Times New Roman" w:cs="Times New Roman"/>
          <w:color w:val="auto"/>
          <w:sz w:val="24"/>
          <w:szCs w:val="24"/>
        </w:rPr>
      </w:pPr>
      <w:r w:rsidRPr="00FE2099">
        <w:rPr>
          <w:rFonts w:ascii="Times New Roman" w:eastAsia="Times New Roman" w:hAnsi="Times New Roman" w:cs="Times New Roman"/>
          <w:color w:val="auto"/>
          <w:sz w:val="24"/>
          <w:szCs w:val="24"/>
        </w:rPr>
        <w:t>No specific validation is applied for this Request, see clause 3.2.5 for general validation applied to all Requests.</w:t>
      </w:r>
    </w:p>
    <w:p w14:paraId="22AEF016" w14:textId="6E2C4DC2" w:rsidR="00777D90" w:rsidRDefault="00777D90" w:rsidP="00777D90"/>
    <w:p w14:paraId="392C8A77" w14:textId="1370F15D" w:rsidR="00DD6DED" w:rsidRDefault="00DD6DED" w:rsidP="00DD6DED">
      <w:pPr>
        <w:pStyle w:val="Heading2"/>
      </w:pPr>
      <w:r>
        <w:t>SEC Appendix AF ‘Message Mapping Catalogue’</w:t>
      </w:r>
    </w:p>
    <w:p w14:paraId="7FC81038" w14:textId="0B403C72" w:rsidR="001616BD" w:rsidRDefault="001616BD" w:rsidP="001616BD">
      <w:pPr>
        <w:pStyle w:val="Heading3"/>
      </w:pPr>
      <w:r>
        <w:t>Add a new section to Section 5 ‘Service Response MMC Output Format definitions’:</w:t>
      </w:r>
    </w:p>
    <w:p w14:paraId="01A730B1" w14:textId="1AA3ADCC" w:rsidR="00D275E3" w:rsidRPr="00D275E3" w:rsidRDefault="00D275E3" w:rsidP="00D275E3">
      <w:pPr>
        <w:pStyle w:val="Heading2"/>
        <w:spacing w:before="240" w:line="360" w:lineRule="auto"/>
        <w:ind w:left="709" w:hanging="709"/>
        <w:jc w:val="both"/>
        <w:rPr>
          <w:rFonts w:ascii="Times New Roman" w:hAnsi="Times New Roman" w:cs="Times New Roman"/>
          <w:bCs/>
          <w:color w:val="auto"/>
        </w:rPr>
      </w:pPr>
      <w:bookmarkStart w:id="7" w:name="_Toc481780414"/>
      <w:r>
        <w:rPr>
          <w:rFonts w:ascii="Times New Roman" w:hAnsi="Times New Roman" w:cs="Times New Roman"/>
          <w:bCs/>
          <w:color w:val="auto"/>
        </w:rPr>
        <w:t>5.10A</w:t>
      </w:r>
      <w:r>
        <w:rPr>
          <w:rFonts w:ascii="Times New Roman" w:hAnsi="Times New Roman" w:cs="Times New Roman"/>
          <w:bCs/>
          <w:color w:val="auto"/>
        </w:rPr>
        <w:tab/>
      </w:r>
      <w:r>
        <w:rPr>
          <w:rFonts w:ascii="Times New Roman" w:hAnsi="Times New Roman" w:cs="Times New Roman"/>
          <w:bCs/>
          <w:color w:val="auto"/>
        </w:rPr>
        <w:tab/>
        <w:t>Reset</w:t>
      </w:r>
      <w:r w:rsidRPr="00D275E3">
        <w:rPr>
          <w:rFonts w:ascii="Times New Roman" w:hAnsi="Times New Roman" w:cs="Times New Roman"/>
          <w:bCs/>
          <w:color w:val="auto"/>
        </w:rPr>
        <w:t xml:space="preserve"> Debt</w:t>
      </w:r>
      <w:bookmarkEnd w:id="7"/>
    </w:p>
    <w:p w14:paraId="0603AB81" w14:textId="2218ABD1" w:rsidR="00D275E3" w:rsidRPr="001C6CFF" w:rsidRDefault="001C6CFF" w:rsidP="001C6CFF">
      <w:pPr>
        <w:pStyle w:val="Heading3"/>
        <w:spacing w:before="200" w:after="240" w:line="240" w:lineRule="auto"/>
        <w:ind w:left="3686" w:hanging="709"/>
        <w:jc w:val="both"/>
        <w:rPr>
          <w:rFonts w:ascii="Times New Roman" w:hAnsi="Times New Roman" w:cs="Times New Roman"/>
          <w:bCs/>
          <w:color w:val="auto"/>
        </w:rPr>
      </w:pPr>
      <w:bookmarkStart w:id="8" w:name="_Toc481780415"/>
      <w:r>
        <w:rPr>
          <w:rFonts w:ascii="Times New Roman" w:hAnsi="Times New Roman" w:cs="Times New Roman"/>
          <w:bCs/>
          <w:color w:val="auto"/>
        </w:rPr>
        <w:t xml:space="preserve">5.10A.1 </w:t>
      </w:r>
      <w:r w:rsidR="00D275E3" w:rsidRPr="001C6CFF">
        <w:rPr>
          <w:rFonts w:ascii="Times New Roman" w:hAnsi="Times New Roman" w:cs="Times New Roman"/>
          <w:bCs/>
          <w:color w:val="auto"/>
        </w:rPr>
        <w:t>Service Description</w:t>
      </w:r>
      <w:bookmarkEnd w:id="8"/>
    </w:p>
    <w:tbl>
      <w:tblPr>
        <w:tblStyle w:val="TableGrid"/>
        <w:tblW w:w="5000" w:type="pct"/>
        <w:tblLayout w:type="fixed"/>
        <w:tblCellMar>
          <w:left w:w="57" w:type="dxa"/>
          <w:right w:w="57" w:type="dxa"/>
        </w:tblCellMar>
        <w:tblLook w:val="00A0" w:firstRow="1" w:lastRow="0" w:firstColumn="1" w:lastColumn="0" w:noHBand="0" w:noVBand="0"/>
      </w:tblPr>
      <w:tblGrid>
        <w:gridCol w:w="2705"/>
        <w:gridCol w:w="6311"/>
      </w:tblGrid>
      <w:tr w:rsidR="00D275E3" w:rsidRPr="00D275E3" w14:paraId="617C4754" w14:textId="77777777" w:rsidTr="00002384">
        <w:trPr>
          <w:trHeight w:val="60"/>
        </w:trPr>
        <w:tc>
          <w:tcPr>
            <w:tcW w:w="1500" w:type="pct"/>
            <w:vAlign w:val="center"/>
          </w:tcPr>
          <w:p w14:paraId="55D725FE" w14:textId="77777777" w:rsidR="00D275E3" w:rsidRPr="001C6CFF" w:rsidRDefault="00D275E3" w:rsidP="001C6CFF">
            <w:pPr>
              <w:keepNext/>
              <w:keepLines/>
              <w:contextualSpacing/>
              <w:rPr>
                <w:rFonts w:ascii="Times New Roman" w:eastAsia="Times New Roman" w:hAnsi="Times New Roman" w:cs="Times New Roman"/>
                <w:b/>
                <w:color w:val="auto"/>
                <w:szCs w:val="20"/>
              </w:rPr>
            </w:pPr>
            <w:r w:rsidRPr="001C6CFF">
              <w:rPr>
                <w:rFonts w:ascii="Times New Roman" w:eastAsia="Times New Roman" w:hAnsi="Times New Roman" w:cs="Times New Roman"/>
                <w:b/>
                <w:color w:val="auto"/>
                <w:szCs w:val="20"/>
              </w:rPr>
              <w:t xml:space="preserve">Service Request Name </w:t>
            </w:r>
          </w:p>
        </w:tc>
        <w:tc>
          <w:tcPr>
            <w:tcW w:w="3500" w:type="pct"/>
            <w:vAlign w:val="center"/>
          </w:tcPr>
          <w:p w14:paraId="39D9541A" w14:textId="2788F7DB" w:rsidR="00D275E3" w:rsidRPr="001C6CFF" w:rsidRDefault="00E07D3D" w:rsidP="001C6CFF">
            <w:pPr>
              <w:keepNext/>
              <w:keepLines/>
              <w:contextualSpacing/>
              <w:rPr>
                <w:rFonts w:ascii="Times New Roman" w:eastAsia="Times New Roman" w:hAnsi="Times New Roman" w:cs="Times New Roman"/>
                <w:b/>
                <w:color w:val="auto"/>
                <w:szCs w:val="20"/>
              </w:rPr>
            </w:pPr>
            <w:proofErr w:type="spellStart"/>
            <w:r>
              <w:rPr>
                <w:rFonts w:ascii="Times New Roman" w:eastAsia="Times New Roman" w:hAnsi="Times New Roman" w:cs="Times New Roman"/>
                <w:b/>
                <w:color w:val="auto"/>
                <w:szCs w:val="20"/>
              </w:rPr>
              <w:t>Reset</w:t>
            </w:r>
            <w:r w:rsidR="00D275E3" w:rsidRPr="001C6CFF">
              <w:rPr>
                <w:rFonts w:ascii="Times New Roman" w:eastAsia="Times New Roman" w:hAnsi="Times New Roman" w:cs="Times New Roman"/>
                <w:b/>
                <w:color w:val="auto"/>
                <w:szCs w:val="20"/>
              </w:rPr>
              <w:t>Debt</w:t>
            </w:r>
            <w:proofErr w:type="spellEnd"/>
          </w:p>
        </w:tc>
      </w:tr>
      <w:tr w:rsidR="00D275E3" w:rsidRPr="00D275E3" w14:paraId="656F7F0C" w14:textId="77777777" w:rsidTr="00002384">
        <w:trPr>
          <w:trHeight w:val="62"/>
        </w:trPr>
        <w:tc>
          <w:tcPr>
            <w:tcW w:w="1500" w:type="pct"/>
            <w:vAlign w:val="center"/>
          </w:tcPr>
          <w:p w14:paraId="77C95234" w14:textId="77777777" w:rsidR="00D275E3" w:rsidRPr="001C6CFF" w:rsidRDefault="00D275E3" w:rsidP="001C6CFF">
            <w:pPr>
              <w:keepNext/>
              <w:keepLines/>
              <w:contextualSpacing/>
              <w:rPr>
                <w:rFonts w:ascii="Times New Roman" w:eastAsia="Times New Roman" w:hAnsi="Times New Roman" w:cs="Times New Roman"/>
                <w:b/>
                <w:color w:val="auto"/>
                <w:szCs w:val="20"/>
              </w:rPr>
            </w:pPr>
            <w:r w:rsidRPr="001C6CFF">
              <w:rPr>
                <w:rFonts w:ascii="Times New Roman" w:eastAsia="Times New Roman" w:hAnsi="Times New Roman" w:cs="Times New Roman"/>
                <w:b/>
                <w:color w:val="auto"/>
                <w:szCs w:val="20"/>
              </w:rPr>
              <w:t>Service Reference</w:t>
            </w:r>
          </w:p>
        </w:tc>
        <w:tc>
          <w:tcPr>
            <w:tcW w:w="3500" w:type="pct"/>
            <w:vAlign w:val="center"/>
          </w:tcPr>
          <w:p w14:paraId="01639C4A" w14:textId="38FCC75D" w:rsidR="00D275E3" w:rsidRPr="001C6CFF" w:rsidRDefault="00D275E3" w:rsidP="001C6CFF">
            <w:pPr>
              <w:keepNext/>
              <w:keepLines/>
              <w:contextualSpacing/>
              <w:rPr>
                <w:rFonts w:ascii="Times New Roman" w:eastAsia="Times New Roman" w:hAnsi="Times New Roman" w:cs="Times New Roman"/>
                <w:b/>
                <w:color w:val="auto"/>
                <w:szCs w:val="20"/>
              </w:rPr>
            </w:pPr>
            <w:r w:rsidRPr="001C6CFF">
              <w:rPr>
                <w:rFonts w:ascii="Times New Roman" w:eastAsia="Times New Roman" w:hAnsi="Times New Roman" w:cs="Times New Roman"/>
                <w:b/>
                <w:color w:val="auto"/>
                <w:szCs w:val="20"/>
              </w:rPr>
              <w:t>2.</w:t>
            </w:r>
            <w:r w:rsidR="00E07D3D">
              <w:rPr>
                <w:rFonts w:ascii="Times New Roman" w:eastAsia="Times New Roman" w:hAnsi="Times New Roman" w:cs="Times New Roman"/>
                <w:b/>
                <w:color w:val="auto"/>
                <w:szCs w:val="20"/>
              </w:rPr>
              <w:t>4</w:t>
            </w:r>
          </w:p>
        </w:tc>
      </w:tr>
      <w:tr w:rsidR="00D275E3" w:rsidRPr="00D275E3" w14:paraId="43F28F22" w14:textId="77777777" w:rsidTr="00002384">
        <w:trPr>
          <w:trHeight w:val="62"/>
        </w:trPr>
        <w:tc>
          <w:tcPr>
            <w:tcW w:w="1500" w:type="pct"/>
            <w:vAlign w:val="center"/>
          </w:tcPr>
          <w:p w14:paraId="0169EA19" w14:textId="77777777" w:rsidR="00D275E3" w:rsidRPr="001C6CFF" w:rsidRDefault="00D275E3" w:rsidP="001C6CFF">
            <w:pPr>
              <w:keepNext/>
              <w:keepLines/>
              <w:contextualSpacing/>
              <w:rPr>
                <w:rFonts w:ascii="Times New Roman" w:eastAsia="Times New Roman" w:hAnsi="Times New Roman" w:cs="Times New Roman"/>
                <w:b/>
                <w:color w:val="auto"/>
                <w:szCs w:val="20"/>
              </w:rPr>
            </w:pPr>
            <w:r w:rsidRPr="001C6CFF">
              <w:rPr>
                <w:rFonts w:ascii="Times New Roman" w:eastAsia="Times New Roman" w:hAnsi="Times New Roman" w:cs="Times New Roman"/>
                <w:b/>
                <w:color w:val="auto"/>
                <w:szCs w:val="20"/>
              </w:rPr>
              <w:t>Service Reference Variant</w:t>
            </w:r>
          </w:p>
        </w:tc>
        <w:tc>
          <w:tcPr>
            <w:tcW w:w="3500" w:type="pct"/>
            <w:vAlign w:val="center"/>
          </w:tcPr>
          <w:p w14:paraId="57466DE3" w14:textId="46BA1F93" w:rsidR="00D275E3" w:rsidRPr="001C6CFF" w:rsidRDefault="00E07D3D" w:rsidP="001C6CFF">
            <w:pPr>
              <w:keepNext/>
              <w:keepLines/>
              <w:contextualSpacing/>
              <w:rPr>
                <w:rFonts w:ascii="Times New Roman" w:eastAsia="Times New Roman" w:hAnsi="Times New Roman" w:cs="Times New Roman"/>
                <w:b/>
                <w:color w:val="auto"/>
                <w:szCs w:val="20"/>
              </w:rPr>
            </w:pPr>
            <w:r>
              <w:rPr>
                <w:rFonts w:ascii="Times New Roman" w:eastAsia="Times New Roman" w:hAnsi="Times New Roman" w:cs="Times New Roman"/>
                <w:b/>
                <w:color w:val="auto"/>
                <w:szCs w:val="20"/>
              </w:rPr>
              <w:t>2.4</w:t>
            </w:r>
          </w:p>
        </w:tc>
      </w:tr>
    </w:tbl>
    <w:p w14:paraId="6FC11B6F" w14:textId="77777777" w:rsidR="001C6CFF" w:rsidRDefault="001C6CFF" w:rsidP="00D275E3">
      <w:pPr>
        <w:rPr>
          <w:b/>
          <w:bCs/>
        </w:rPr>
      </w:pPr>
      <w:bookmarkStart w:id="9" w:name="_Toc398733525"/>
      <w:bookmarkStart w:id="10" w:name="_Toc398733834"/>
      <w:bookmarkStart w:id="11" w:name="_Toc398734146"/>
      <w:bookmarkStart w:id="12" w:name="_Toc398738277"/>
      <w:bookmarkStart w:id="13" w:name="_Toc398808044"/>
      <w:bookmarkStart w:id="14" w:name="_Toc398808236"/>
      <w:bookmarkStart w:id="15" w:name="_Toc398808428"/>
      <w:bookmarkStart w:id="16" w:name="_Toc398808620"/>
      <w:bookmarkStart w:id="17" w:name="_Toc398733526"/>
      <w:bookmarkStart w:id="18" w:name="_Toc398733835"/>
      <w:bookmarkStart w:id="19" w:name="_Toc398734147"/>
      <w:bookmarkStart w:id="20" w:name="_Toc398738278"/>
      <w:bookmarkStart w:id="21" w:name="_Toc398808045"/>
      <w:bookmarkStart w:id="22" w:name="_Toc398808237"/>
      <w:bookmarkStart w:id="23" w:name="_Toc398808429"/>
      <w:bookmarkStart w:id="24" w:name="_Toc398808621"/>
      <w:bookmarkStart w:id="25" w:name="_Toc398733527"/>
      <w:bookmarkStart w:id="26" w:name="_Toc398733836"/>
      <w:bookmarkStart w:id="27" w:name="_Toc398734148"/>
      <w:bookmarkStart w:id="28" w:name="_Toc398738279"/>
      <w:bookmarkStart w:id="29" w:name="_Toc398808046"/>
      <w:bookmarkStart w:id="30" w:name="_Toc398808238"/>
      <w:bookmarkStart w:id="31" w:name="_Toc398808430"/>
      <w:bookmarkStart w:id="32" w:name="_Toc398808622"/>
      <w:bookmarkStart w:id="33" w:name="_Toc481780416"/>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4B69DF59" w14:textId="1351D58B" w:rsidR="00D275E3" w:rsidRPr="00E07D3D" w:rsidRDefault="00E07D3D" w:rsidP="00E07D3D">
      <w:pPr>
        <w:pStyle w:val="Heading3"/>
        <w:spacing w:before="200" w:after="240" w:line="240" w:lineRule="auto"/>
        <w:ind w:left="3686" w:hanging="709"/>
        <w:jc w:val="both"/>
        <w:rPr>
          <w:rFonts w:ascii="Times New Roman" w:hAnsi="Times New Roman" w:cs="Times New Roman"/>
          <w:bCs/>
          <w:color w:val="auto"/>
        </w:rPr>
      </w:pPr>
      <w:r>
        <w:rPr>
          <w:rFonts w:ascii="Times New Roman" w:hAnsi="Times New Roman" w:cs="Times New Roman"/>
          <w:bCs/>
          <w:color w:val="auto"/>
        </w:rPr>
        <w:t xml:space="preserve">5.10A.2 </w:t>
      </w:r>
      <w:r w:rsidR="00D275E3" w:rsidRPr="00E07D3D">
        <w:rPr>
          <w:rFonts w:ascii="Times New Roman" w:hAnsi="Times New Roman" w:cs="Times New Roman"/>
          <w:bCs/>
          <w:color w:val="auto"/>
        </w:rPr>
        <w:t>MMC Output Format</w:t>
      </w:r>
      <w:bookmarkEnd w:id="33"/>
    </w:p>
    <w:p w14:paraId="37AA2490" w14:textId="1BE8EB6C" w:rsidR="00D275E3" w:rsidRDefault="00D275E3" w:rsidP="00702E24">
      <w:pPr>
        <w:spacing w:after="0" w:line="240" w:lineRule="auto"/>
        <w:jc w:val="both"/>
        <w:rPr>
          <w:rFonts w:ascii="Times New Roman" w:eastAsia="Times New Roman" w:hAnsi="Times New Roman" w:cs="Times New Roman"/>
          <w:color w:val="auto"/>
          <w:sz w:val="24"/>
          <w:szCs w:val="24"/>
        </w:rPr>
      </w:pPr>
      <w:r w:rsidRPr="00702E24">
        <w:rPr>
          <w:rFonts w:ascii="Times New Roman" w:eastAsia="Times New Roman" w:hAnsi="Times New Roman" w:cs="Times New Roman"/>
          <w:color w:val="auto"/>
          <w:sz w:val="24"/>
          <w:szCs w:val="24"/>
        </w:rPr>
        <w:t xml:space="preserve">The Service Response contains only status information, as set out in Section </w:t>
      </w:r>
      <w:r w:rsidRPr="00702E24">
        <w:rPr>
          <w:rFonts w:ascii="Times New Roman" w:eastAsia="Times New Roman" w:hAnsi="Times New Roman" w:cs="Times New Roman"/>
          <w:color w:val="auto"/>
          <w:sz w:val="24"/>
          <w:szCs w:val="24"/>
        </w:rPr>
        <w:fldChar w:fldCharType="begin"/>
      </w:r>
      <w:r w:rsidRPr="00702E24">
        <w:rPr>
          <w:rFonts w:ascii="Times New Roman" w:eastAsia="Times New Roman" w:hAnsi="Times New Roman" w:cs="Times New Roman"/>
          <w:color w:val="auto"/>
          <w:sz w:val="24"/>
          <w:szCs w:val="24"/>
        </w:rPr>
        <w:instrText xml:space="preserve"> REF _Ref400515486 \r \h </w:instrText>
      </w:r>
      <w:r w:rsidR="00702E24">
        <w:rPr>
          <w:rFonts w:ascii="Times New Roman" w:eastAsia="Times New Roman" w:hAnsi="Times New Roman" w:cs="Times New Roman"/>
          <w:color w:val="auto"/>
          <w:sz w:val="24"/>
          <w:szCs w:val="24"/>
        </w:rPr>
        <w:instrText xml:space="preserve"> \* MERGEFORMAT </w:instrText>
      </w:r>
      <w:r w:rsidRPr="00702E24">
        <w:rPr>
          <w:rFonts w:ascii="Times New Roman" w:eastAsia="Times New Roman" w:hAnsi="Times New Roman" w:cs="Times New Roman"/>
          <w:color w:val="auto"/>
          <w:sz w:val="24"/>
          <w:szCs w:val="24"/>
        </w:rPr>
      </w:r>
      <w:r w:rsidRPr="00702E24">
        <w:rPr>
          <w:rFonts w:ascii="Times New Roman" w:eastAsia="Times New Roman" w:hAnsi="Times New Roman" w:cs="Times New Roman"/>
          <w:color w:val="auto"/>
          <w:sz w:val="24"/>
          <w:szCs w:val="24"/>
        </w:rPr>
        <w:fldChar w:fldCharType="separate"/>
      </w:r>
      <w:r w:rsidRPr="00702E24">
        <w:rPr>
          <w:rFonts w:ascii="Times New Roman" w:eastAsia="Times New Roman" w:hAnsi="Times New Roman" w:cs="Times New Roman"/>
          <w:color w:val="auto"/>
          <w:sz w:val="24"/>
          <w:szCs w:val="24"/>
        </w:rPr>
        <w:t>4.1.1</w:t>
      </w:r>
      <w:r w:rsidRPr="00702E24">
        <w:rPr>
          <w:rFonts w:ascii="Times New Roman" w:eastAsia="Times New Roman" w:hAnsi="Times New Roman" w:cs="Times New Roman"/>
          <w:color w:val="auto"/>
          <w:sz w:val="24"/>
          <w:szCs w:val="24"/>
        </w:rPr>
        <w:fldChar w:fldCharType="end"/>
      </w:r>
      <w:r w:rsidRPr="00702E24">
        <w:rPr>
          <w:rFonts w:ascii="Times New Roman" w:eastAsia="Times New Roman" w:hAnsi="Times New Roman" w:cs="Times New Roman"/>
          <w:color w:val="auto"/>
          <w:sz w:val="24"/>
          <w:szCs w:val="24"/>
        </w:rPr>
        <w:t xml:space="preserve"> of this document. The xml type within the </w:t>
      </w:r>
      <w:proofErr w:type="spellStart"/>
      <w:r w:rsidRPr="00702E24">
        <w:rPr>
          <w:rFonts w:ascii="Times New Roman" w:eastAsia="Times New Roman" w:hAnsi="Times New Roman" w:cs="Times New Roman"/>
          <w:color w:val="auto"/>
          <w:sz w:val="24"/>
          <w:szCs w:val="24"/>
        </w:rPr>
        <w:t>SMETSData</w:t>
      </w:r>
      <w:proofErr w:type="spellEnd"/>
      <w:r w:rsidRPr="00702E24">
        <w:rPr>
          <w:rFonts w:ascii="Times New Roman" w:eastAsia="Times New Roman" w:hAnsi="Times New Roman" w:cs="Times New Roman"/>
          <w:color w:val="auto"/>
          <w:sz w:val="24"/>
          <w:szCs w:val="24"/>
        </w:rPr>
        <w:t xml:space="preserve"> element is </w:t>
      </w:r>
      <w:proofErr w:type="spellStart"/>
      <w:r w:rsidR="004E6AEF">
        <w:rPr>
          <w:rFonts w:ascii="Times New Roman" w:eastAsia="Times New Roman" w:hAnsi="Times New Roman" w:cs="Times New Roman"/>
          <w:color w:val="auto"/>
          <w:sz w:val="24"/>
          <w:szCs w:val="24"/>
        </w:rPr>
        <w:t>Reset</w:t>
      </w:r>
      <w:r w:rsidRPr="00702E24">
        <w:rPr>
          <w:rFonts w:ascii="Times New Roman" w:eastAsia="Times New Roman" w:hAnsi="Times New Roman" w:cs="Times New Roman"/>
          <w:color w:val="auto"/>
          <w:sz w:val="24"/>
          <w:szCs w:val="24"/>
        </w:rPr>
        <w:t>DebtRsp</w:t>
      </w:r>
      <w:proofErr w:type="spellEnd"/>
      <w:r w:rsidRPr="00702E24">
        <w:rPr>
          <w:rFonts w:ascii="Times New Roman" w:eastAsia="Times New Roman" w:hAnsi="Times New Roman" w:cs="Times New Roman"/>
          <w:color w:val="auto"/>
          <w:sz w:val="24"/>
          <w:szCs w:val="24"/>
        </w:rPr>
        <w:t>. The header data items appear as set out immediately below.</w:t>
      </w:r>
    </w:p>
    <w:p w14:paraId="4E76166A" w14:textId="77777777" w:rsidR="00702E24" w:rsidRPr="00702E24" w:rsidRDefault="00702E24" w:rsidP="00702E24">
      <w:pPr>
        <w:spacing w:after="0" w:line="240" w:lineRule="auto"/>
        <w:jc w:val="both"/>
        <w:rPr>
          <w:rFonts w:ascii="Times New Roman" w:eastAsia="Times New Roman" w:hAnsi="Times New Roman" w:cs="Times New Roman"/>
          <w:color w:val="auto"/>
          <w:sz w:val="24"/>
          <w:szCs w:val="24"/>
        </w:rPr>
      </w:pPr>
    </w:p>
    <w:p w14:paraId="154969E1" w14:textId="77C7ADEB" w:rsidR="00D275E3" w:rsidRPr="00063BF1" w:rsidRDefault="00063BF1" w:rsidP="00063BF1">
      <w:pPr>
        <w:pStyle w:val="Heading4"/>
        <w:spacing w:before="200" w:after="120" w:line="240" w:lineRule="auto"/>
        <w:ind w:left="1006" w:hanging="864"/>
        <w:jc w:val="both"/>
        <w:rPr>
          <w:rFonts w:ascii="Times New Roman" w:hAnsi="Times New Roman"/>
          <w:b/>
          <w:bCs/>
          <w:color w:val="auto"/>
          <w:sz w:val="24"/>
          <w:szCs w:val="24"/>
        </w:rPr>
      </w:pPr>
      <w:r>
        <w:rPr>
          <w:rFonts w:ascii="Times New Roman" w:hAnsi="Times New Roman"/>
          <w:b/>
          <w:bCs/>
          <w:color w:val="auto"/>
          <w:sz w:val="24"/>
          <w:szCs w:val="24"/>
        </w:rPr>
        <w:t xml:space="preserve">5.10A.2 </w:t>
      </w:r>
      <w:r w:rsidR="00D275E3" w:rsidRPr="00063BF1">
        <w:rPr>
          <w:rFonts w:ascii="Times New Roman" w:hAnsi="Times New Roman"/>
          <w:b/>
          <w:bCs/>
          <w:color w:val="auto"/>
          <w:sz w:val="24"/>
          <w:szCs w:val="24"/>
        </w:rPr>
        <w:t xml:space="preserve">Specific Header Data Items </w:t>
      </w:r>
    </w:p>
    <w:tbl>
      <w:tblPr>
        <w:tblStyle w:val="TableGrid"/>
        <w:tblW w:w="5000" w:type="pct"/>
        <w:tblLayout w:type="fixed"/>
        <w:tblLook w:val="0420" w:firstRow="1" w:lastRow="0" w:firstColumn="0" w:lastColumn="0" w:noHBand="0" w:noVBand="1"/>
      </w:tblPr>
      <w:tblGrid>
        <w:gridCol w:w="3114"/>
        <w:gridCol w:w="2862"/>
        <w:gridCol w:w="3040"/>
      </w:tblGrid>
      <w:tr w:rsidR="00D275E3" w:rsidRPr="00D275E3" w14:paraId="3184ADFC" w14:textId="77777777" w:rsidTr="00002384">
        <w:tc>
          <w:tcPr>
            <w:tcW w:w="1727" w:type="pct"/>
          </w:tcPr>
          <w:p w14:paraId="3C6F8DBE" w14:textId="77777777" w:rsidR="00D275E3" w:rsidRPr="00063BF1" w:rsidRDefault="00D275E3" w:rsidP="00063BF1">
            <w:pPr>
              <w:keepNext/>
              <w:jc w:val="center"/>
              <w:rPr>
                <w:rFonts w:ascii="Times New Roman" w:eastAsia="Times New Roman" w:hAnsi="Times New Roman" w:cs="Times New Roman"/>
                <w:b/>
                <w:color w:val="auto"/>
                <w:szCs w:val="20"/>
              </w:rPr>
            </w:pPr>
            <w:r w:rsidRPr="00063BF1">
              <w:rPr>
                <w:rFonts w:ascii="Times New Roman" w:eastAsia="Times New Roman" w:hAnsi="Times New Roman" w:cs="Times New Roman"/>
                <w:b/>
                <w:color w:val="auto"/>
                <w:szCs w:val="20"/>
              </w:rPr>
              <w:t>Data Item</w:t>
            </w:r>
          </w:p>
        </w:tc>
        <w:tc>
          <w:tcPr>
            <w:tcW w:w="1587" w:type="pct"/>
            <w:hideMark/>
          </w:tcPr>
          <w:p w14:paraId="1E9D83EC" w14:textId="77777777" w:rsidR="00D275E3" w:rsidRPr="00063BF1" w:rsidRDefault="00D275E3" w:rsidP="00063BF1">
            <w:pPr>
              <w:keepNext/>
              <w:jc w:val="center"/>
              <w:rPr>
                <w:rFonts w:ascii="Times New Roman" w:eastAsia="Times New Roman" w:hAnsi="Times New Roman" w:cs="Times New Roman"/>
                <w:b/>
                <w:color w:val="auto"/>
                <w:szCs w:val="20"/>
              </w:rPr>
            </w:pPr>
            <w:r w:rsidRPr="00063BF1">
              <w:rPr>
                <w:rFonts w:ascii="Times New Roman" w:eastAsia="Times New Roman" w:hAnsi="Times New Roman" w:cs="Times New Roman"/>
                <w:b/>
                <w:color w:val="auto"/>
                <w:szCs w:val="20"/>
              </w:rPr>
              <w:t>Electricity Response</w:t>
            </w:r>
          </w:p>
        </w:tc>
        <w:tc>
          <w:tcPr>
            <w:tcW w:w="1686" w:type="pct"/>
            <w:hideMark/>
          </w:tcPr>
          <w:p w14:paraId="1BDABCAB" w14:textId="77777777" w:rsidR="00D275E3" w:rsidRPr="00063BF1" w:rsidRDefault="00D275E3" w:rsidP="00063BF1">
            <w:pPr>
              <w:keepNext/>
              <w:jc w:val="center"/>
              <w:rPr>
                <w:rFonts w:ascii="Times New Roman" w:eastAsia="Times New Roman" w:hAnsi="Times New Roman" w:cs="Times New Roman"/>
                <w:b/>
                <w:color w:val="auto"/>
                <w:szCs w:val="20"/>
              </w:rPr>
            </w:pPr>
            <w:r w:rsidRPr="00063BF1">
              <w:rPr>
                <w:rFonts w:ascii="Times New Roman" w:eastAsia="Times New Roman" w:hAnsi="Times New Roman" w:cs="Times New Roman"/>
                <w:b/>
                <w:color w:val="auto"/>
                <w:szCs w:val="20"/>
              </w:rPr>
              <w:t>Gas Response</w:t>
            </w:r>
          </w:p>
        </w:tc>
      </w:tr>
      <w:tr w:rsidR="00D275E3" w:rsidRPr="00D275E3" w14:paraId="7A12B074" w14:textId="77777777" w:rsidTr="00002384">
        <w:tc>
          <w:tcPr>
            <w:tcW w:w="1727" w:type="pct"/>
          </w:tcPr>
          <w:p w14:paraId="4A13696C" w14:textId="1179F079" w:rsidR="00D275E3" w:rsidRPr="00A950EE" w:rsidRDefault="00A950EE" w:rsidP="00A950EE">
            <w:pPr>
              <w:pStyle w:val="Tablebullet2"/>
              <w:spacing w:before="0" w:after="0"/>
              <w:jc w:val="left"/>
              <w:rPr>
                <w:rFonts w:ascii="Times New Roman" w:hAnsi="Times New Roman" w:cs="Times New Roman"/>
                <w:sz w:val="20"/>
                <w:szCs w:val="20"/>
              </w:rPr>
            </w:pPr>
            <w:proofErr w:type="spellStart"/>
            <w:r w:rsidRPr="00A950EE">
              <w:rPr>
                <w:rFonts w:ascii="Times New Roman" w:hAnsi="Times New Roman" w:cs="Times New Roman"/>
                <w:sz w:val="20"/>
                <w:szCs w:val="20"/>
              </w:rPr>
              <w:t>GBCSHexadecimalMessageCode</w:t>
            </w:r>
            <w:proofErr w:type="spellEnd"/>
          </w:p>
        </w:tc>
        <w:tc>
          <w:tcPr>
            <w:tcW w:w="1587" w:type="pct"/>
          </w:tcPr>
          <w:p w14:paraId="65C03C02" w14:textId="46CC6C2B" w:rsidR="00D275E3" w:rsidRPr="00A950EE" w:rsidRDefault="00A950EE" w:rsidP="00A950EE">
            <w:pPr>
              <w:pStyle w:val="Tablebullet2"/>
              <w:spacing w:before="0" w:after="0"/>
              <w:jc w:val="left"/>
              <w:rPr>
                <w:rFonts w:ascii="Times New Roman" w:hAnsi="Times New Roman" w:cs="Times New Roman"/>
                <w:sz w:val="20"/>
                <w:szCs w:val="20"/>
              </w:rPr>
            </w:pPr>
            <w:r w:rsidRPr="00A950EE">
              <w:rPr>
                <w:rFonts w:ascii="Times New Roman" w:hAnsi="Times New Roman" w:cs="Times New Roman"/>
                <w:sz w:val="20"/>
                <w:szCs w:val="20"/>
              </w:rPr>
              <w:t>00E3</w:t>
            </w:r>
          </w:p>
        </w:tc>
        <w:tc>
          <w:tcPr>
            <w:tcW w:w="1686" w:type="pct"/>
          </w:tcPr>
          <w:p w14:paraId="1ACB0886" w14:textId="6F7C916C" w:rsidR="00D275E3" w:rsidRPr="00A950EE" w:rsidRDefault="00A950EE" w:rsidP="00A950EE">
            <w:pPr>
              <w:pStyle w:val="Tablebullet2"/>
              <w:spacing w:before="0" w:after="0"/>
              <w:jc w:val="left"/>
              <w:rPr>
                <w:rFonts w:ascii="Times New Roman" w:hAnsi="Times New Roman" w:cs="Times New Roman"/>
                <w:sz w:val="20"/>
                <w:szCs w:val="20"/>
              </w:rPr>
            </w:pPr>
            <w:r w:rsidRPr="00A950EE">
              <w:rPr>
                <w:rFonts w:ascii="Times New Roman" w:hAnsi="Times New Roman" w:cs="Times New Roman"/>
                <w:sz w:val="20"/>
                <w:szCs w:val="20"/>
              </w:rPr>
              <w:t>00E4</w:t>
            </w:r>
          </w:p>
        </w:tc>
      </w:tr>
      <w:tr w:rsidR="00D275E3" w:rsidRPr="00D275E3" w14:paraId="1E86689D" w14:textId="77777777" w:rsidTr="00002384">
        <w:tc>
          <w:tcPr>
            <w:tcW w:w="1727" w:type="pct"/>
          </w:tcPr>
          <w:p w14:paraId="5B38BE2F" w14:textId="77777777" w:rsidR="00A950EE" w:rsidRPr="00A950EE" w:rsidRDefault="00A950EE" w:rsidP="00A950EE">
            <w:pPr>
              <w:pStyle w:val="Tablebullet2"/>
              <w:spacing w:before="0" w:after="0"/>
              <w:jc w:val="left"/>
              <w:rPr>
                <w:rFonts w:ascii="Times New Roman" w:hAnsi="Times New Roman" w:cs="Times New Roman"/>
                <w:sz w:val="20"/>
                <w:szCs w:val="20"/>
              </w:rPr>
            </w:pPr>
            <w:r w:rsidRPr="00A950EE">
              <w:rPr>
                <w:rFonts w:ascii="Times New Roman" w:hAnsi="Times New Roman" w:cs="Times New Roman"/>
                <w:sz w:val="20"/>
                <w:szCs w:val="20"/>
              </w:rPr>
              <w:t xml:space="preserve">GBCS Use Case Number </w:t>
            </w:r>
          </w:p>
          <w:p w14:paraId="3A083FB0" w14:textId="2AE4FC99" w:rsidR="00D275E3" w:rsidRPr="00A950EE" w:rsidRDefault="00A950EE" w:rsidP="00A950EE">
            <w:pPr>
              <w:keepNext/>
              <w:rPr>
                <w:rFonts w:ascii="Times New Roman" w:eastAsia="Times New Roman" w:hAnsi="Times New Roman" w:cs="Times New Roman"/>
                <w:color w:val="auto"/>
                <w:szCs w:val="20"/>
              </w:rPr>
            </w:pPr>
            <w:r w:rsidRPr="00A950EE">
              <w:rPr>
                <w:rFonts w:ascii="Times New Roman" w:eastAsia="Times New Roman" w:hAnsi="Times New Roman" w:cs="Times New Roman"/>
                <w:color w:val="auto"/>
                <w:szCs w:val="20"/>
              </w:rPr>
              <w:t>(for information only - not in header)</w:t>
            </w:r>
          </w:p>
        </w:tc>
        <w:tc>
          <w:tcPr>
            <w:tcW w:w="1587" w:type="pct"/>
          </w:tcPr>
          <w:p w14:paraId="69800BFE" w14:textId="30DA1625" w:rsidR="00D275E3" w:rsidRPr="00A950EE" w:rsidRDefault="00A950EE" w:rsidP="00A950EE">
            <w:pPr>
              <w:keepNext/>
              <w:rPr>
                <w:rFonts w:ascii="Times New Roman" w:eastAsia="Times New Roman" w:hAnsi="Times New Roman" w:cs="Times New Roman"/>
                <w:color w:val="auto"/>
                <w:szCs w:val="20"/>
              </w:rPr>
            </w:pPr>
            <w:r w:rsidRPr="00A950EE">
              <w:rPr>
                <w:rFonts w:ascii="Times New Roman" w:eastAsia="Times New Roman" w:hAnsi="Times New Roman" w:cs="Times New Roman"/>
                <w:color w:val="auto"/>
                <w:szCs w:val="20"/>
              </w:rPr>
              <w:t>ECS07b</w:t>
            </w:r>
          </w:p>
        </w:tc>
        <w:tc>
          <w:tcPr>
            <w:tcW w:w="1686" w:type="pct"/>
          </w:tcPr>
          <w:p w14:paraId="7058ECEE" w14:textId="3737E257" w:rsidR="00D275E3" w:rsidRPr="00A950EE" w:rsidRDefault="00A950EE" w:rsidP="00A950EE">
            <w:pPr>
              <w:keepNext/>
              <w:rPr>
                <w:rFonts w:ascii="Times New Roman" w:eastAsia="Times New Roman" w:hAnsi="Times New Roman" w:cs="Times New Roman"/>
                <w:color w:val="auto"/>
                <w:szCs w:val="20"/>
              </w:rPr>
            </w:pPr>
            <w:r w:rsidRPr="00A950EE">
              <w:rPr>
                <w:rFonts w:ascii="Times New Roman" w:eastAsia="Times New Roman" w:hAnsi="Times New Roman" w:cs="Times New Roman"/>
                <w:color w:val="auto"/>
                <w:szCs w:val="20"/>
              </w:rPr>
              <w:t>GCS04b</w:t>
            </w:r>
          </w:p>
        </w:tc>
      </w:tr>
      <w:tr w:rsidR="00A950EE" w:rsidRPr="00D275E3" w14:paraId="611D032C" w14:textId="77777777" w:rsidTr="00002384">
        <w:tc>
          <w:tcPr>
            <w:tcW w:w="1727" w:type="pct"/>
          </w:tcPr>
          <w:p w14:paraId="13F91DD9" w14:textId="77777777" w:rsidR="00A950EE" w:rsidRPr="000B45FF" w:rsidRDefault="00A950EE" w:rsidP="00A950EE">
            <w:pPr>
              <w:pStyle w:val="Tablebullet2"/>
              <w:spacing w:before="0" w:after="0"/>
              <w:jc w:val="left"/>
              <w:rPr>
                <w:rFonts w:ascii="Times New Roman" w:hAnsi="Times New Roman" w:cs="Times New Roman"/>
                <w:sz w:val="20"/>
                <w:szCs w:val="20"/>
              </w:rPr>
            </w:pPr>
            <w:r w:rsidRPr="000B45FF">
              <w:rPr>
                <w:rFonts w:ascii="Times New Roman" w:hAnsi="Times New Roman" w:cs="Times New Roman"/>
                <w:sz w:val="20"/>
                <w:szCs w:val="20"/>
              </w:rPr>
              <w:lastRenderedPageBreak/>
              <w:t>GBCS Use Case Name</w:t>
            </w:r>
          </w:p>
          <w:p w14:paraId="1DD607D1" w14:textId="56FAC594" w:rsidR="00A950EE" w:rsidRPr="00A950EE" w:rsidRDefault="00A950EE" w:rsidP="00A950EE">
            <w:pPr>
              <w:pStyle w:val="Tablebullet2"/>
              <w:spacing w:before="0" w:after="0"/>
              <w:jc w:val="left"/>
              <w:rPr>
                <w:rFonts w:ascii="Times New Roman" w:hAnsi="Times New Roman" w:cs="Times New Roman"/>
                <w:sz w:val="20"/>
                <w:szCs w:val="20"/>
              </w:rPr>
            </w:pPr>
            <w:r w:rsidRPr="000B45FF">
              <w:rPr>
                <w:rFonts w:ascii="Times New Roman" w:hAnsi="Times New Roman" w:cs="Times New Roman"/>
                <w:sz w:val="20"/>
                <w:szCs w:val="20"/>
              </w:rPr>
              <w:t>(for information only - not in header)</w:t>
            </w:r>
          </w:p>
        </w:tc>
        <w:tc>
          <w:tcPr>
            <w:tcW w:w="1587" w:type="pct"/>
          </w:tcPr>
          <w:p w14:paraId="36F69DD1" w14:textId="18556C37" w:rsidR="00A950EE" w:rsidRPr="00A950EE" w:rsidRDefault="00A950EE" w:rsidP="00A950EE">
            <w:pPr>
              <w:keepNext/>
              <w:rPr>
                <w:rFonts w:ascii="Times New Roman" w:eastAsia="Times New Roman" w:hAnsi="Times New Roman" w:cs="Times New Roman"/>
                <w:color w:val="auto"/>
                <w:szCs w:val="20"/>
              </w:rPr>
            </w:pPr>
            <w:r w:rsidRPr="000B45FF">
              <w:rPr>
                <w:rFonts w:ascii="Times New Roman" w:eastAsia="Times New Roman" w:hAnsi="Times New Roman" w:cs="Times New Roman"/>
                <w:color w:val="auto"/>
                <w:szCs w:val="20"/>
              </w:rPr>
              <w:t>Reset Time Debt Register 1 on ESME</w:t>
            </w:r>
          </w:p>
        </w:tc>
        <w:tc>
          <w:tcPr>
            <w:tcW w:w="1686" w:type="pct"/>
          </w:tcPr>
          <w:p w14:paraId="2E1119F1" w14:textId="45684D1C" w:rsidR="00A950EE" w:rsidRPr="00A950EE" w:rsidRDefault="00A950EE" w:rsidP="00A950EE">
            <w:pPr>
              <w:keepNext/>
              <w:rPr>
                <w:rFonts w:ascii="Times New Roman" w:eastAsia="Times New Roman" w:hAnsi="Times New Roman" w:cs="Times New Roman"/>
                <w:color w:val="auto"/>
                <w:szCs w:val="20"/>
              </w:rPr>
            </w:pPr>
            <w:r w:rsidRPr="000B45FF">
              <w:rPr>
                <w:rFonts w:ascii="Times New Roman" w:eastAsia="Times New Roman" w:hAnsi="Times New Roman" w:cs="Times New Roman"/>
                <w:color w:val="auto"/>
                <w:szCs w:val="20"/>
              </w:rPr>
              <w:t>Reset Time Debt Register 1 on GSME</w:t>
            </w:r>
          </w:p>
        </w:tc>
      </w:tr>
      <w:tr w:rsidR="00A950EE" w:rsidRPr="00D275E3" w14:paraId="45115325" w14:textId="77777777" w:rsidTr="00002384">
        <w:tc>
          <w:tcPr>
            <w:tcW w:w="1727" w:type="pct"/>
          </w:tcPr>
          <w:p w14:paraId="03A3C32C" w14:textId="530668E6" w:rsidR="00A950EE" w:rsidRPr="000B45FF" w:rsidRDefault="00A950EE" w:rsidP="000B45FF">
            <w:pPr>
              <w:pStyle w:val="Tablebullet2"/>
              <w:spacing w:before="0" w:after="0"/>
              <w:jc w:val="left"/>
              <w:rPr>
                <w:rFonts w:ascii="Times New Roman" w:hAnsi="Times New Roman" w:cs="Times New Roman"/>
                <w:sz w:val="20"/>
                <w:szCs w:val="20"/>
              </w:rPr>
            </w:pPr>
            <w:proofErr w:type="spellStart"/>
            <w:r w:rsidRPr="000B45FF">
              <w:rPr>
                <w:rFonts w:ascii="Times New Roman" w:hAnsi="Times New Roman" w:cs="Times New Roman"/>
                <w:sz w:val="20"/>
                <w:szCs w:val="20"/>
              </w:rPr>
              <w:t>SupplementaryRemotePartyID</w:t>
            </w:r>
            <w:proofErr w:type="spellEnd"/>
          </w:p>
        </w:tc>
        <w:tc>
          <w:tcPr>
            <w:tcW w:w="1587" w:type="pct"/>
          </w:tcPr>
          <w:p w14:paraId="3C831BDE" w14:textId="11ED81FC" w:rsidR="00A950EE" w:rsidRPr="000B45FF" w:rsidRDefault="002F7E13" w:rsidP="000B45FF">
            <w:pPr>
              <w:keepNext/>
              <w:rPr>
                <w:rFonts w:ascii="Times New Roman" w:eastAsia="Times New Roman" w:hAnsi="Times New Roman" w:cs="Times New Roman"/>
                <w:color w:val="auto"/>
                <w:szCs w:val="20"/>
              </w:rPr>
            </w:pPr>
            <w:r>
              <w:rPr>
                <w:rFonts w:ascii="Times New Roman" w:eastAsia="Times New Roman" w:hAnsi="Times New Roman" w:cs="Times New Roman"/>
                <w:color w:val="auto"/>
                <w:szCs w:val="20"/>
              </w:rPr>
              <w:t>Not Present</w:t>
            </w:r>
          </w:p>
        </w:tc>
        <w:tc>
          <w:tcPr>
            <w:tcW w:w="1686" w:type="pct"/>
          </w:tcPr>
          <w:p w14:paraId="0CD0E5EC" w14:textId="530F58A1" w:rsidR="00A950EE" w:rsidRPr="000B45FF" w:rsidRDefault="002F7E13" w:rsidP="000B45FF">
            <w:pPr>
              <w:keepNext/>
              <w:rPr>
                <w:rFonts w:ascii="Times New Roman" w:eastAsia="Times New Roman" w:hAnsi="Times New Roman" w:cs="Times New Roman"/>
                <w:color w:val="auto"/>
                <w:szCs w:val="20"/>
              </w:rPr>
            </w:pPr>
            <w:r>
              <w:rPr>
                <w:rFonts w:ascii="Times New Roman" w:eastAsia="Times New Roman" w:hAnsi="Times New Roman" w:cs="Times New Roman"/>
                <w:color w:val="auto"/>
                <w:szCs w:val="20"/>
              </w:rPr>
              <w:t>Not Present</w:t>
            </w:r>
          </w:p>
        </w:tc>
      </w:tr>
      <w:tr w:rsidR="00A950EE" w:rsidRPr="00D275E3" w14:paraId="6AE6470B" w14:textId="77777777" w:rsidTr="00002384">
        <w:tc>
          <w:tcPr>
            <w:tcW w:w="1727" w:type="pct"/>
          </w:tcPr>
          <w:p w14:paraId="3ECFAB49" w14:textId="3B7C8B92" w:rsidR="00A950EE" w:rsidRPr="000B45FF" w:rsidRDefault="00A950EE" w:rsidP="000B45FF">
            <w:pPr>
              <w:pStyle w:val="Tablebullet2"/>
              <w:spacing w:before="0" w:after="0"/>
              <w:jc w:val="left"/>
              <w:rPr>
                <w:rFonts w:ascii="Times New Roman" w:hAnsi="Times New Roman" w:cs="Times New Roman"/>
                <w:sz w:val="20"/>
                <w:szCs w:val="20"/>
              </w:rPr>
            </w:pPr>
            <w:proofErr w:type="spellStart"/>
            <w:r w:rsidRPr="000B45FF">
              <w:rPr>
                <w:rFonts w:ascii="Times New Roman" w:hAnsi="Times New Roman" w:cs="Times New Roman"/>
                <w:sz w:val="20"/>
                <w:szCs w:val="20"/>
              </w:rPr>
              <w:t>SupplementaryRemotePartyCounter</w:t>
            </w:r>
            <w:proofErr w:type="spellEnd"/>
          </w:p>
        </w:tc>
        <w:tc>
          <w:tcPr>
            <w:tcW w:w="1587" w:type="pct"/>
          </w:tcPr>
          <w:p w14:paraId="3FEAEB75" w14:textId="34E5F6BF" w:rsidR="00A950EE" w:rsidRPr="000B45FF" w:rsidRDefault="002F7E13" w:rsidP="000B45FF">
            <w:pPr>
              <w:keepNext/>
              <w:rPr>
                <w:rFonts w:ascii="Times New Roman" w:eastAsia="Times New Roman" w:hAnsi="Times New Roman" w:cs="Times New Roman"/>
                <w:color w:val="auto"/>
                <w:szCs w:val="20"/>
              </w:rPr>
            </w:pPr>
            <w:r>
              <w:rPr>
                <w:rFonts w:ascii="Times New Roman" w:eastAsia="Times New Roman" w:hAnsi="Times New Roman" w:cs="Times New Roman"/>
                <w:color w:val="auto"/>
                <w:szCs w:val="20"/>
              </w:rPr>
              <w:t>Not Present</w:t>
            </w:r>
          </w:p>
        </w:tc>
        <w:tc>
          <w:tcPr>
            <w:tcW w:w="1686" w:type="pct"/>
          </w:tcPr>
          <w:p w14:paraId="3257BC79" w14:textId="7957A5F5" w:rsidR="00A950EE" w:rsidRPr="000B45FF" w:rsidRDefault="002F7E13" w:rsidP="000B45FF">
            <w:pPr>
              <w:keepNext/>
              <w:rPr>
                <w:rFonts w:ascii="Times New Roman" w:eastAsia="Times New Roman" w:hAnsi="Times New Roman" w:cs="Times New Roman"/>
                <w:color w:val="auto"/>
                <w:szCs w:val="20"/>
              </w:rPr>
            </w:pPr>
            <w:r>
              <w:rPr>
                <w:rFonts w:ascii="Times New Roman" w:eastAsia="Times New Roman" w:hAnsi="Times New Roman" w:cs="Times New Roman"/>
                <w:color w:val="auto"/>
                <w:szCs w:val="20"/>
              </w:rPr>
              <w:t>Not Present</w:t>
            </w:r>
          </w:p>
        </w:tc>
      </w:tr>
      <w:tr w:rsidR="00A950EE" w:rsidRPr="00D275E3" w14:paraId="6B74617D" w14:textId="77777777" w:rsidTr="00002384">
        <w:tc>
          <w:tcPr>
            <w:tcW w:w="1727" w:type="pct"/>
          </w:tcPr>
          <w:p w14:paraId="6C6EED1D" w14:textId="78091EFF" w:rsidR="00A950EE" w:rsidRPr="000B45FF" w:rsidRDefault="00A950EE" w:rsidP="000B45FF">
            <w:pPr>
              <w:pStyle w:val="Tablebullet2"/>
              <w:spacing w:before="0" w:after="0"/>
              <w:jc w:val="left"/>
              <w:rPr>
                <w:rFonts w:ascii="Times New Roman" w:hAnsi="Times New Roman" w:cs="Times New Roman"/>
                <w:sz w:val="20"/>
                <w:szCs w:val="20"/>
              </w:rPr>
            </w:pPr>
            <w:proofErr w:type="spellStart"/>
            <w:r w:rsidRPr="000B45FF">
              <w:rPr>
                <w:rFonts w:ascii="Times New Roman" w:hAnsi="Times New Roman" w:cs="Times New Roman"/>
                <w:sz w:val="20"/>
                <w:szCs w:val="20"/>
              </w:rPr>
              <w:t>SupplementaryOriginatorCounter</w:t>
            </w:r>
            <w:proofErr w:type="spellEnd"/>
          </w:p>
        </w:tc>
        <w:tc>
          <w:tcPr>
            <w:tcW w:w="1587" w:type="pct"/>
          </w:tcPr>
          <w:p w14:paraId="768B6AB1" w14:textId="274BD934" w:rsidR="00A950EE" w:rsidRPr="000B45FF" w:rsidRDefault="002F7E13" w:rsidP="000B45FF">
            <w:pPr>
              <w:keepNext/>
              <w:rPr>
                <w:rFonts w:ascii="Times New Roman" w:eastAsia="Times New Roman" w:hAnsi="Times New Roman" w:cs="Times New Roman"/>
                <w:color w:val="auto"/>
                <w:szCs w:val="20"/>
              </w:rPr>
            </w:pPr>
            <w:r>
              <w:rPr>
                <w:rFonts w:ascii="Times New Roman" w:eastAsia="Times New Roman" w:hAnsi="Times New Roman" w:cs="Times New Roman"/>
                <w:color w:val="auto"/>
                <w:szCs w:val="20"/>
              </w:rPr>
              <w:t>Not Present</w:t>
            </w:r>
          </w:p>
        </w:tc>
        <w:tc>
          <w:tcPr>
            <w:tcW w:w="1686" w:type="pct"/>
          </w:tcPr>
          <w:p w14:paraId="5D88FD90" w14:textId="0F70627F" w:rsidR="00A950EE" w:rsidRPr="000B45FF" w:rsidRDefault="002F7E13" w:rsidP="000B45FF">
            <w:pPr>
              <w:keepNext/>
              <w:rPr>
                <w:rFonts w:ascii="Times New Roman" w:eastAsia="Times New Roman" w:hAnsi="Times New Roman" w:cs="Times New Roman"/>
                <w:color w:val="auto"/>
                <w:szCs w:val="20"/>
              </w:rPr>
            </w:pPr>
            <w:r>
              <w:rPr>
                <w:rFonts w:ascii="Times New Roman" w:eastAsia="Times New Roman" w:hAnsi="Times New Roman" w:cs="Times New Roman"/>
                <w:color w:val="auto"/>
                <w:szCs w:val="20"/>
              </w:rPr>
              <w:t>Not Present</w:t>
            </w:r>
          </w:p>
        </w:tc>
      </w:tr>
      <w:tr w:rsidR="007348E6" w:rsidRPr="00D275E3" w14:paraId="32741834" w14:textId="77777777" w:rsidTr="00002384">
        <w:tc>
          <w:tcPr>
            <w:tcW w:w="1727" w:type="pct"/>
          </w:tcPr>
          <w:p w14:paraId="39BC11B4" w14:textId="2A77FEB2" w:rsidR="007348E6" w:rsidRPr="000B45FF" w:rsidRDefault="007348E6" w:rsidP="000B45FF">
            <w:pPr>
              <w:pStyle w:val="Tablebullet2"/>
              <w:spacing w:before="0" w:after="0"/>
              <w:jc w:val="left"/>
              <w:rPr>
                <w:rFonts w:ascii="Times New Roman" w:hAnsi="Times New Roman" w:cs="Times New Roman"/>
                <w:sz w:val="20"/>
                <w:szCs w:val="20"/>
              </w:rPr>
            </w:pPr>
            <w:r>
              <w:rPr>
                <w:rFonts w:ascii="Times New Roman" w:hAnsi="Times New Roman" w:cs="Times New Roman"/>
                <w:sz w:val="20"/>
                <w:szCs w:val="20"/>
              </w:rPr>
              <w:t>Timestamp</w:t>
            </w:r>
          </w:p>
        </w:tc>
        <w:tc>
          <w:tcPr>
            <w:tcW w:w="1587" w:type="pct"/>
          </w:tcPr>
          <w:p w14:paraId="7F000B3E" w14:textId="59F121FB" w:rsidR="007348E6" w:rsidRDefault="007348E6" w:rsidP="000B45FF">
            <w:pPr>
              <w:keepNext/>
              <w:rPr>
                <w:rFonts w:ascii="Times New Roman" w:eastAsia="Times New Roman" w:hAnsi="Times New Roman" w:cs="Times New Roman"/>
                <w:color w:val="auto"/>
                <w:szCs w:val="20"/>
              </w:rPr>
            </w:pPr>
            <w:r>
              <w:rPr>
                <w:rFonts w:ascii="Times New Roman" w:eastAsia="Times New Roman" w:hAnsi="Times New Roman" w:cs="Times New Roman"/>
                <w:color w:val="auto"/>
                <w:szCs w:val="20"/>
              </w:rPr>
              <w:t xml:space="preserve">Not Present </w:t>
            </w:r>
          </w:p>
        </w:tc>
        <w:tc>
          <w:tcPr>
            <w:tcW w:w="1686" w:type="pct"/>
          </w:tcPr>
          <w:p w14:paraId="3FBC3618" w14:textId="22A2C29B" w:rsidR="007348E6" w:rsidRDefault="007348E6" w:rsidP="000B45FF">
            <w:pPr>
              <w:keepNext/>
              <w:rPr>
                <w:rFonts w:ascii="Times New Roman" w:eastAsia="Times New Roman" w:hAnsi="Times New Roman" w:cs="Times New Roman"/>
                <w:color w:val="auto"/>
                <w:szCs w:val="20"/>
              </w:rPr>
            </w:pPr>
            <w:r>
              <w:rPr>
                <w:rFonts w:ascii="Times New Roman" w:eastAsia="Times New Roman" w:hAnsi="Times New Roman" w:cs="Times New Roman"/>
                <w:color w:val="auto"/>
                <w:szCs w:val="20"/>
              </w:rPr>
              <w:t>Not Present</w:t>
            </w:r>
          </w:p>
        </w:tc>
      </w:tr>
    </w:tbl>
    <w:p w14:paraId="25681625" w14:textId="555361E9" w:rsidR="00D275E3" w:rsidRPr="00D275E3" w:rsidRDefault="00D275E3" w:rsidP="00063BF1">
      <w:pPr>
        <w:pStyle w:val="Caption"/>
      </w:pPr>
      <w:r w:rsidRPr="00D275E3">
        <w:t xml:space="preserve">Table </w:t>
      </w:r>
      <w:r w:rsidR="00383925">
        <w:fldChar w:fldCharType="begin"/>
      </w:r>
      <w:r w:rsidR="00383925">
        <w:instrText xml:space="preserve"> SEQ Table \* ARABIC </w:instrText>
      </w:r>
      <w:r w:rsidR="00383925">
        <w:fldChar w:fldCharType="separate"/>
      </w:r>
      <w:r w:rsidRPr="00D275E3">
        <w:t>21</w:t>
      </w:r>
      <w:r w:rsidR="00383925">
        <w:fldChar w:fldCharType="end"/>
      </w:r>
      <w:proofErr w:type="gramStart"/>
      <w:r w:rsidR="00063BF1">
        <w:t>A</w:t>
      </w:r>
      <w:r w:rsidRPr="00D275E3">
        <w:t xml:space="preserve"> :</w:t>
      </w:r>
      <w:proofErr w:type="gramEnd"/>
      <w:r w:rsidR="00063BF1">
        <w:t xml:space="preserve"> Reset</w:t>
      </w:r>
      <w:r w:rsidRPr="00D275E3">
        <w:t xml:space="preserve"> Debt</w:t>
      </w:r>
      <w:r w:rsidR="00F47AE4">
        <w:t xml:space="preserve"> – Time Debt Register 1 -</w:t>
      </w:r>
      <w:r w:rsidRPr="00D275E3">
        <w:t xml:space="preserve"> MMC Output Format Header data items</w:t>
      </w:r>
    </w:p>
    <w:tbl>
      <w:tblPr>
        <w:tblStyle w:val="TableGrid"/>
        <w:tblW w:w="5000" w:type="pct"/>
        <w:tblLayout w:type="fixed"/>
        <w:tblLook w:val="0420" w:firstRow="1" w:lastRow="0" w:firstColumn="0" w:lastColumn="0" w:noHBand="0" w:noVBand="1"/>
      </w:tblPr>
      <w:tblGrid>
        <w:gridCol w:w="3114"/>
        <w:gridCol w:w="2862"/>
        <w:gridCol w:w="3040"/>
      </w:tblGrid>
      <w:tr w:rsidR="002A6D2A" w:rsidRPr="00D275E3" w14:paraId="58C8092D" w14:textId="77777777" w:rsidTr="000E20DD">
        <w:tc>
          <w:tcPr>
            <w:tcW w:w="1727" w:type="pct"/>
          </w:tcPr>
          <w:p w14:paraId="4AD937F6" w14:textId="77777777" w:rsidR="002A6D2A" w:rsidRPr="00063BF1" w:rsidRDefault="002A6D2A" w:rsidP="000E20DD">
            <w:pPr>
              <w:keepNext/>
              <w:jc w:val="center"/>
              <w:rPr>
                <w:rFonts w:ascii="Times New Roman" w:eastAsia="Times New Roman" w:hAnsi="Times New Roman" w:cs="Times New Roman"/>
                <w:b/>
                <w:color w:val="auto"/>
                <w:szCs w:val="20"/>
              </w:rPr>
            </w:pPr>
            <w:r w:rsidRPr="00063BF1">
              <w:rPr>
                <w:rFonts w:ascii="Times New Roman" w:eastAsia="Times New Roman" w:hAnsi="Times New Roman" w:cs="Times New Roman"/>
                <w:b/>
                <w:color w:val="auto"/>
                <w:szCs w:val="20"/>
              </w:rPr>
              <w:t>Data Item</w:t>
            </w:r>
          </w:p>
        </w:tc>
        <w:tc>
          <w:tcPr>
            <w:tcW w:w="1587" w:type="pct"/>
            <w:hideMark/>
          </w:tcPr>
          <w:p w14:paraId="0A44B7E8" w14:textId="77777777" w:rsidR="002A6D2A" w:rsidRPr="00063BF1" w:rsidRDefault="002A6D2A" w:rsidP="000E20DD">
            <w:pPr>
              <w:keepNext/>
              <w:jc w:val="center"/>
              <w:rPr>
                <w:rFonts w:ascii="Times New Roman" w:eastAsia="Times New Roman" w:hAnsi="Times New Roman" w:cs="Times New Roman"/>
                <w:b/>
                <w:color w:val="auto"/>
                <w:szCs w:val="20"/>
              </w:rPr>
            </w:pPr>
            <w:r w:rsidRPr="00063BF1">
              <w:rPr>
                <w:rFonts w:ascii="Times New Roman" w:eastAsia="Times New Roman" w:hAnsi="Times New Roman" w:cs="Times New Roman"/>
                <w:b/>
                <w:color w:val="auto"/>
                <w:szCs w:val="20"/>
              </w:rPr>
              <w:t>Electricity Response</w:t>
            </w:r>
          </w:p>
        </w:tc>
        <w:tc>
          <w:tcPr>
            <w:tcW w:w="1686" w:type="pct"/>
            <w:hideMark/>
          </w:tcPr>
          <w:p w14:paraId="094FE31A" w14:textId="77777777" w:rsidR="002A6D2A" w:rsidRPr="00063BF1" w:rsidRDefault="002A6D2A" w:rsidP="000E20DD">
            <w:pPr>
              <w:keepNext/>
              <w:jc w:val="center"/>
              <w:rPr>
                <w:rFonts w:ascii="Times New Roman" w:eastAsia="Times New Roman" w:hAnsi="Times New Roman" w:cs="Times New Roman"/>
                <w:b/>
                <w:color w:val="auto"/>
                <w:szCs w:val="20"/>
              </w:rPr>
            </w:pPr>
            <w:r w:rsidRPr="00063BF1">
              <w:rPr>
                <w:rFonts w:ascii="Times New Roman" w:eastAsia="Times New Roman" w:hAnsi="Times New Roman" w:cs="Times New Roman"/>
                <w:b/>
                <w:color w:val="auto"/>
                <w:szCs w:val="20"/>
              </w:rPr>
              <w:t>Gas Response</w:t>
            </w:r>
          </w:p>
        </w:tc>
      </w:tr>
      <w:tr w:rsidR="00B97E25" w:rsidRPr="00D275E3" w14:paraId="59058B4F" w14:textId="77777777" w:rsidTr="0098104C">
        <w:tc>
          <w:tcPr>
            <w:tcW w:w="1727" w:type="pct"/>
            <w:vAlign w:val="center"/>
          </w:tcPr>
          <w:p w14:paraId="0D14EE0D" w14:textId="67E7E933" w:rsidR="00B97E25" w:rsidRPr="00A950EE" w:rsidRDefault="00B97E25" w:rsidP="00B97E25">
            <w:pPr>
              <w:pStyle w:val="Tablebullet2"/>
              <w:spacing w:before="0" w:after="0"/>
              <w:jc w:val="left"/>
              <w:rPr>
                <w:rFonts w:ascii="Times New Roman" w:hAnsi="Times New Roman" w:cs="Times New Roman"/>
                <w:sz w:val="20"/>
                <w:szCs w:val="20"/>
              </w:rPr>
            </w:pPr>
            <w:proofErr w:type="spellStart"/>
            <w:r w:rsidRPr="00B97E25">
              <w:rPr>
                <w:rFonts w:ascii="Times New Roman" w:hAnsi="Times New Roman" w:cs="Times New Roman"/>
                <w:sz w:val="20"/>
                <w:szCs w:val="20"/>
              </w:rPr>
              <w:t>GBCSHexadecimalMessageCode</w:t>
            </w:r>
            <w:proofErr w:type="spellEnd"/>
          </w:p>
        </w:tc>
        <w:tc>
          <w:tcPr>
            <w:tcW w:w="1587" w:type="pct"/>
            <w:vAlign w:val="center"/>
          </w:tcPr>
          <w:p w14:paraId="76FD0F02" w14:textId="22A8B8CD" w:rsidR="00B97E25" w:rsidRPr="00A950EE" w:rsidRDefault="00B97E25" w:rsidP="00B97E25">
            <w:pPr>
              <w:pStyle w:val="Tablebullet2"/>
              <w:spacing w:before="0" w:after="0"/>
              <w:jc w:val="left"/>
              <w:rPr>
                <w:rFonts w:ascii="Times New Roman" w:hAnsi="Times New Roman" w:cs="Times New Roman"/>
                <w:sz w:val="20"/>
                <w:szCs w:val="20"/>
              </w:rPr>
            </w:pPr>
            <w:r w:rsidRPr="00B97E25">
              <w:rPr>
                <w:rFonts w:ascii="Times New Roman" w:hAnsi="Times New Roman" w:cs="Times New Roman"/>
                <w:sz w:val="20"/>
                <w:szCs w:val="20"/>
              </w:rPr>
              <w:t>00E5</w:t>
            </w:r>
          </w:p>
        </w:tc>
        <w:tc>
          <w:tcPr>
            <w:tcW w:w="1686" w:type="pct"/>
            <w:vAlign w:val="center"/>
          </w:tcPr>
          <w:p w14:paraId="6535B8F5" w14:textId="7C7F780C" w:rsidR="00B97E25" w:rsidRPr="00A950EE" w:rsidRDefault="00B97E25" w:rsidP="00B97E25">
            <w:pPr>
              <w:pStyle w:val="Tablebullet2"/>
              <w:spacing w:before="0" w:after="0"/>
              <w:jc w:val="left"/>
              <w:rPr>
                <w:rFonts w:ascii="Times New Roman" w:hAnsi="Times New Roman" w:cs="Times New Roman"/>
                <w:sz w:val="20"/>
                <w:szCs w:val="20"/>
              </w:rPr>
            </w:pPr>
            <w:r w:rsidRPr="00B97E25">
              <w:rPr>
                <w:rFonts w:ascii="Times New Roman" w:hAnsi="Times New Roman" w:cs="Times New Roman"/>
                <w:sz w:val="20"/>
                <w:szCs w:val="20"/>
              </w:rPr>
              <w:t>00E6</w:t>
            </w:r>
          </w:p>
        </w:tc>
      </w:tr>
      <w:tr w:rsidR="00B97E25" w:rsidRPr="00D275E3" w14:paraId="72ECDDEF" w14:textId="77777777" w:rsidTr="0098104C">
        <w:tc>
          <w:tcPr>
            <w:tcW w:w="1727" w:type="pct"/>
            <w:vAlign w:val="center"/>
          </w:tcPr>
          <w:p w14:paraId="036C919A" w14:textId="77777777" w:rsidR="00B97E25" w:rsidRPr="00B97E25" w:rsidRDefault="00B97E25" w:rsidP="00B97E25">
            <w:pPr>
              <w:pStyle w:val="Tablebullet2"/>
              <w:spacing w:before="0" w:after="0"/>
              <w:jc w:val="left"/>
              <w:rPr>
                <w:rFonts w:ascii="Times New Roman" w:hAnsi="Times New Roman" w:cs="Times New Roman"/>
                <w:sz w:val="20"/>
                <w:szCs w:val="20"/>
              </w:rPr>
            </w:pPr>
            <w:r w:rsidRPr="00B97E25">
              <w:rPr>
                <w:rFonts w:ascii="Times New Roman" w:hAnsi="Times New Roman" w:cs="Times New Roman"/>
                <w:sz w:val="20"/>
                <w:szCs w:val="20"/>
              </w:rPr>
              <w:t xml:space="preserve">GBCS Use Case Number </w:t>
            </w:r>
          </w:p>
          <w:p w14:paraId="51299C2C" w14:textId="771A69B4" w:rsidR="00B97E25" w:rsidRPr="00A950EE" w:rsidRDefault="00B97E25" w:rsidP="00B97E25">
            <w:pPr>
              <w:keepNext/>
              <w:rPr>
                <w:rFonts w:ascii="Times New Roman" w:eastAsia="Times New Roman" w:hAnsi="Times New Roman" w:cs="Times New Roman"/>
                <w:color w:val="auto"/>
                <w:szCs w:val="20"/>
              </w:rPr>
            </w:pPr>
            <w:r w:rsidRPr="00B97E25">
              <w:rPr>
                <w:rFonts w:ascii="Times New Roman" w:eastAsia="Times New Roman" w:hAnsi="Times New Roman" w:cs="Times New Roman"/>
                <w:color w:val="auto"/>
                <w:szCs w:val="20"/>
              </w:rPr>
              <w:t>(for information only - not in header)</w:t>
            </w:r>
          </w:p>
        </w:tc>
        <w:tc>
          <w:tcPr>
            <w:tcW w:w="1587" w:type="pct"/>
            <w:vAlign w:val="center"/>
          </w:tcPr>
          <w:p w14:paraId="44592517" w14:textId="40CC8B62" w:rsidR="00B97E25" w:rsidRPr="00A950EE" w:rsidRDefault="00B97E25" w:rsidP="00B97E25">
            <w:pPr>
              <w:keepNext/>
              <w:rPr>
                <w:rFonts w:ascii="Times New Roman" w:eastAsia="Times New Roman" w:hAnsi="Times New Roman" w:cs="Times New Roman"/>
                <w:color w:val="auto"/>
                <w:szCs w:val="20"/>
              </w:rPr>
            </w:pPr>
            <w:r w:rsidRPr="00B97E25">
              <w:rPr>
                <w:rFonts w:ascii="Times New Roman" w:eastAsia="Times New Roman" w:hAnsi="Times New Roman" w:cs="Times New Roman"/>
                <w:color w:val="auto"/>
                <w:szCs w:val="20"/>
              </w:rPr>
              <w:t>ECS07c</w:t>
            </w:r>
          </w:p>
        </w:tc>
        <w:tc>
          <w:tcPr>
            <w:tcW w:w="1686" w:type="pct"/>
            <w:vAlign w:val="center"/>
          </w:tcPr>
          <w:p w14:paraId="2AF0CCC8" w14:textId="1FB2EAFF" w:rsidR="00B97E25" w:rsidRPr="00A950EE" w:rsidRDefault="00B97E25" w:rsidP="00B97E25">
            <w:pPr>
              <w:keepNext/>
              <w:rPr>
                <w:rFonts w:ascii="Times New Roman" w:eastAsia="Times New Roman" w:hAnsi="Times New Roman" w:cs="Times New Roman"/>
                <w:color w:val="auto"/>
                <w:szCs w:val="20"/>
              </w:rPr>
            </w:pPr>
            <w:r w:rsidRPr="00B97E25">
              <w:rPr>
                <w:rFonts w:ascii="Times New Roman" w:eastAsia="Times New Roman" w:hAnsi="Times New Roman" w:cs="Times New Roman"/>
                <w:color w:val="auto"/>
                <w:szCs w:val="20"/>
              </w:rPr>
              <w:t>GCS04c</w:t>
            </w:r>
          </w:p>
        </w:tc>
      </w:tr>
      <w:tr w:rsidR="00B97E25" w:rsidRPr="00D275E3" w14:paraId="1E309276" w14:textId="77777777" w:rsidTr="0098104C">
        <w:tc>
          <w:tcPr>
            <w:tcW w:w="1727" w:type="pct"/>
            <w:vAlign w:val="center"/>
          </w:tcPr>
          <w:p w14:paraId="1E25BF14" w14:textId="77777777" w:rsidR="00B97E25" w:rsidRPr="00B97E25" w:rsidRDefault="00B97E25" w:rsidP="00B97E25">
            <w:pPr>
              <w:pStyle w:val="Tablebullet2"/>
              <w:spacing w:before="0" w:after="0"/>
              <w:jc w:val="left"/>
              <w:rPr>
                <w:rFonts w:ascii="Times New Roman" w:hAnsi="Times New Roman" w:cs="Times New Roman"/>
                <w:sz w:val="20"/>
                <w:szCs w:val="20"/>
              </w:rPr>
            </w:pPr>
            <w:r w:rsidRPr="00B97E25">
              <w:rPr>
                <w:rFonts w:ascii="Times New Roman" w:hAnsi="Times New Roman" w:cs="Times New Roman"/>
                <w:sz w:val="20"/>
                <w:szCs w:val="20"/>
              </w:rPr>
              <w:t>GBCS Use Case Name</w:t>
            </w:r>
          </w:p>
          <w:p w14:paraId="36E727D4" w14:textId="29203177" w:rsidR="00B97E25" w:rsidRPr="00A950EE" w:rsidRDefault="00B97E25" w:rsidP="00B97E25">
            <w:pPr>
              <w:pStyle w:val="Tablebullet2"/>
              <w:spacing w:before="0" w:after="0"/>
              <w:jc w:val="left"/>
              <w:rPr>
                <w:rFonts w:ascii="Times New Roman" w:hAnsi="Times New Roman" w:cs="Times New Roman"/>
                <w:sz w:val="20"/>
                <w:szCs w:val="20"/>
              </w:rPr>
            </w:pPr>
            <w:r w:rsidRPr="00B97E25">
              <w:rPr>
                <w:rFonts w:ascii="Times New Roman" w:hAnsi="Times New Roman" w:cs="Times New Roman"/>
                <w:sz w:val="20"/>
                <w:szCs w:val="20"/>
              </w:rPr>
              <w:t>(for information only - not in header)</w:t>
            </w:r>
          </w:p>
        </w:tc>
        <w:tc>
          <w:tcPr>
            <w:tcW w:w="1587" w:type="pct"/>
            <w:vAlign w:val="center"/>
          </w:tcPr>
          <w:p w14:paraId="5CEFBF23" w14:textId="2099F09A" w:rsidR="00B97E25" w:rsidRPr="00A950EE" w:rsidRDefault="00B97E25" w:rsidP="00B97E25">
            <w:pPr>
              <w:keepNext/>
              <w:rPr>
                <w:rFonts w:ascii="Times New Roman" w:eastAsia="Times New Roman" w:hAnsi="Times New Roman" w:cs="Times New Roman"/>
                <w:color w:val="auto"/>
                <w:szCs w:val="20"/>
              </w:rPr>
            </w:pPr>
            <w:r w:rsidRPr="00B97E25">
              <w:rPr>
                <w:rFonts w:ascii="Times New Roman" w:eastAsia="Times New Roman" w:hAnsi="Times New Roman" w:cs="Times New Roman"/>
                <w:color w:val="auto"/>
                <w:szCs w:val="20"/>
              </w:rPr>
              <w:t>Reset Time Debt Register 2 on ESME</w:t>
            </w:r>
          </w:p>
        </w:tc>
        <w:tc>
          <w:tcPr>
            <w:tcW w:w="1686" w:type="pct"/>
            <w:vAlign w:val="center"/>
          </w:tcPr>
          <w:p w14:paraId="74849AB9" w14:textId="177CC759" w:rsidR="00B97E25" w:rsidRPr="00A950EE" w:rsidRDefault="00B97E25" w:rsidP="00B97E25">
            <w:pPr>
              <w:keepNext/>
              <w:rPr>
                <w:rFonts w:ascii="Times New Roman" w:eastAsia="Times New Roman" w:hAnsi="Times New Roman" w:cs="Times New Roman"/>
                <w:color w:val="auto"/>
                <w:szCs w:val="20"/>
              </w:rPr>
            </w:pPr>
            <w:r w:rsidRPr="00B97E25">
              <w:rPr>
                <w:rFonts w:ascii="Times New Roman" w:eastAsia="Times New Roman" w:hAnsi="Times New Roman" w:cs="Times New Roman"/>
                <w:color w:val="auto"/>
                <w:szCs w:val="20"/>
              </w:rPr>
              <w:t>Reset Time Debt Register 2 on GSME</w:t>
            </w:r>
          </w:p>
        </w:tc>
      </w:tr>
      <w:tr w:rsidR="00B97E25" w:rsidRPr="00D275E3" w14:paraId="3C07F907" w14:textId="77777777" w:rsidTr="0098104C">
        <w:tc>
          <w:tcPr>
            <w:tcW w:w="1727" w:type="pct"/>
            <w:vAlign w:val="center"/>
          </w:tcPr>
          <w:p w14:paraId="486F7808" w14:textId="595340F3" w:rsidR="00B97E25" w:rsidRPr="000B45FF" w:rsidRDefault="00B97E25" w:rsidP="00B97E25">
            <w:pPr>
              <w:pStyle w:val="Tablebullet2"/>
              <w:spacing w:before="0" w:after="0"/>
              <w:jc w:val="left"/>
              <w:rPr>
                <w:rFonts w:ascii="Times New Roman" w:hAnsi="Times New Roman" w:cs="Times New Roman"/>
                <w:sz w:val="20"/>
                <w:szCs w:val="20"/>
              </w:rPr>
            </w:pPr>
            <w:proofErr w:type="spellStart"/>
            <w:r w:rsidRPr="00B97E25">
              <w:rPr>
                <w:rFonts w:ascii="Times New Roman" w:hAnsi="Times New Roman" w:cs="Times New Roman"/>
                <w:sz w:val="20"/>
                <w:szCs w:val="20"/>
              </w:rPr>
              <w:t>SupplementaryRemotePartyID</w:t>
            </w:r>
            <w:proofErr w:type="spellEnd"/>
          </w:p>
        </w:tc>
        <w:tc>
          <w:tcPr>
            <w:tcW w:w="1587" w:type="pct"/>
            <w:vAlign w:val="center"/>
          </w:tcPr>
          <w:p w14:paraId="775CA976" w14:textId="24E2E21D" w:rsidR="00B97E25" w:rsidRPr="000B45FF" w:rsidRDefault="00B97E25" w:rsidP="00B97E25">
            <w:pPr>
              <w:keepNext/>
              <w:rPr>
                <w:rFonts w:ascii="Times New Roman" w:eastAsia="Times New Roman" w:hAnsi="Times New Roman" w:cs="Times New Roman"/>
                <w:color w:val="auto"/>
                <w:szCs w:val="20"/>
              </w:rPr>
            </w:pPr>
            <w:r w:rsidRPr="00B97E25">
              <w:rPr>
                <w:rFonts w:ascii="Times New Roman" w:eastAsia="Times New Roman" w:hAnsi="Times New Roman" w:cs="Times New Roman"/>
                <w:color w:val="auto"/>
                <w:szCs w:val="20"/>
              </w:rPr>
              <w:t>Not Present</w:t>
            </w:r>
          </w:p>
        </w:tc>
        <w:tc>
          <w:tcPr>
            <w:tcW w:w="1686" w:type="pct"/>
            <w:vAlign w:val="center"/>
          </w:tcPr>
          <w:p w14:paraId="38DE1CE9" w14:textId="1276340B" w:rsidR="00B97E25" w:rsidRPr="000B45FF" w:rsidRDefault="00B97E25" w:rsidP="00B97E25">
            <w:pPr>
              <w:keepNext/>
              <w:rPr>
                <w:rFonts w:ascii="Times New Roman" w:eastAsia="Times New Roman" w:hAnsi="Times New Roman" w:cs="Times New Roman"/>
                <w:color w:val="auto"/>
                <w:szCs w:val="20"/>
              </w:rPr>
            </w:pPr>
            <w:r w:rsidRPr="00B97E25">
              <w:rPr>
                <w:rFonts w:ascii="Times New Roman" w:eastAsia="Times New Roman" w:hAnsi="Times New Roman" w:cs="Times New Roman"/>
                <w:color w:val="auto"/>
                <w:szCs w:val="20"/>
              </w:rPr>
              <w:t>Not Present</w:t>
            </w:r>
          </w:p>
        </w:tc>
      </w:tr>
      <w:tr w:rsidR="00B97E25" w:rsidRPr="00D275E3" w14:paraId="35B17000" w14:textId="77777777" w:rsidTr="0098104C">
        <w:tc>
          <w:tcPr>
            <w:tcW w:w="1727" w:type="pct"/>
            <w:vAlign w:val="center"/>
          </w:tcPr>
          <w:p w14:paraId="18E947FA" w14:textId="1F1A4401" w:rsidR="00B97E25" w:rsidRPr="000B45FF" w:rsidRDefault="00B97E25" w:rsidP="00B97E25">
            <w:pPr>
              <w:pStyle w:val="Tablebullet2"/>
              <w:spacing w:before="0" w:after="0"/>
              <w:jc w:val="left"/>
              <w:rPr>
                <w:rFonts w:ascii="Times New Roman" w:hAnsi="Times New Roman" w:cs="Times New Roman"/>
                <w:sz w:val="20"/>
                <w:szCs w:val="20"/>
              </w:rPr>
            </w:pPr>
            <w:proofErr w:type="spellStart"/>
            <w:r w:rsidRPr="00B97E25">
              <w:rPr>
                <w:rFonts w:ascii="Times New Roman" w:hAnsi="Times New Roman" w:cs="Times New Roman"/>
                <w:sz w:val="20"/>
                <w:szCs w:val="20"/>
              </w:rPr>
              <w:t>SupplementaryRemotePartyCounter</w:t>
            </w:r>
            <w:proofErr w:type="spellEnd"/>
            <w:r w:rsidRPr="00B97E25">
              <w:rPr>
                <w:rFonts w:ascii="Times New Roman" w:hAnsi="Times New Roman" w:cs="Times New Roman"/>
                <w:sz w:val="20"/>
                <w:szCs w:val="20"/>
              </w:rPr>
              <w:t xml:space="preserve"> </w:t>
            </w:r>
          </w:p>
        </w:tc>
        <w:tc>
          <w:tcPr>
            <w:tcW w:w="1587" w:type="pct"/>
            <w:vAlign w:val="center"/>
          </w:tcPr>
          <w:p w14:paraId="487B11C5" w14:textId="63851B67" w:rsidR="00B97E25" w:rsidRPr="000B45FF" w:rsidRDefault="00B97E25" w:rsidP="00B97E25">
            <w:pPr>
              <w:keepNext/>
              <w:rPr>
                <w:rFonts w:ascii="Times New Roman" w:eastAsia="Times New Roman" w:hAnsi="Times New Roman" w:cs="Times New Roman"/>
                <w:color w:val="auto"/>
                <w:szCs w:val="20"/>
              </w:rPr>
            </w:pPr>
            <w:r w:rsidRPr="00B97E25">
              <w:rPr>
                <w:rFonts w:ascii="Times New Roman" w:eastAsia="Times New Roman" w:hAnsi="Times New Roman" w:cs="Times New Roman"/>
                <w:color w:val="auto"/>
                <w:szCs w:val="20"/>
              </w:rPr>
              <w:t>Not Present</w:t>
            </w:r>
          </w:p>
        </w:tc>
        <w:tc>
          <w:tcPr>
            <w:tcW w:w="1686" w:type="pct"/>
            <w:vAlign w:val="center"/>
          </w:tcPr>
          <w:p w14:paraId="34658523" w14:textId="399DD45C" w:rsidR="00B97E25" w:rsidRPr="000B45FF" w:rsidRDefault="00B97E25" w:rsidP="00B97E25">
            <w:pPr>
              <w:keepNext/>
              <w:rPr>
                <w:rFonts w:ascii="Times New Roman" w:eastAsia="Times New Roman" w:hAnsi="Times New Roman" w:cs="Times New Roman"/>
                <w:color w:val="auto"/>
                <w:szCs w:val="20"/>
              </w:rPr>
            </w:pPr>
            <w:r w:rsidRPr="00B97E25">
              <w:rPr>
                <w:rFonts w:ascii="Times New Roman" w:eastAsia="Times New Roman" w:hAnsi="Times New Roman" w:cs="Times New Roman"/>
                <w:color w:val="auto"/>
                <w:szCs w:val="20"/>
              </w:rPr>
              <w:t>Not Present</w:t>
            </w:r>
          </w:p>
        </w:tc>
      </w:tr>
      <w:tr w:rsidR="00B97E25" w:rsidRPr="00D275E3" w14:paraId="5A6ED73B" w14:textId="77777777" w:rsidTr="0098104C">
        <w:tc>
          <w:tcPr>
            <w:tcW w:w="1727" w:type="pct"/>
            <w:vAlign w:val="center"/>
          </w:tcPr>
          <w:p w14:paraId="73227322" w14:textId="52F30EB7" w:rsidR="00B97E25" w:rsidRPr="000B45FF" w:rsidRDefault="00B97E25" w:rsidP="00B97E25">
            <w:pPr>
              <w:pStyle w:val="Tablebullet2"/>
              <w:spacing w:before="0" w:after="0"/>
              <w:jc w:val="left"/>
              <w:rPr>
                <w:rFonts w:ascii="Times New Roman" w:hAnsi="Times New Roman" w:cs="Times New Roman"/>
                <w:sz w:val="20"/>
                <w:szCs w:val="20"/>
              </w:rPr>
            </w:pPr>
            <w:proofErr w:type="spellStart"/>
            <w:r w:rsidRPr="00B97E25">
              <w:rPr>
                <w:rFonts w:ascii="Times New Roman" w:hAnsi="Times New Roman" w:cs="Times New Roman"/>
                <w:sz w:val="20"/>
                <w:szCs w:val="20"/>
              </w:rPr>
              <w:t>SupplementaryOriginatorCounter</w:t>
            </w:r>
            <w:proofErr w:type="spellEnd"/>
          </w:p>
        </w:tc>
        <w:tc>
          <w:tcPr>
            <w:tcW w:w="1587" w:type="pct"/>
            <w:vAlign w:val="center"/>
          </w:tcPr>
          <w:p w14:paraId="0BA7D5F7" w14:textId="771C8987" w:rsidR="00B97E25" w:rsidRPr="000B45FF" w:rsidRDefault="00B97E25" w:rsidP="00B97E25">
            <w:pPr>
              <w:keepNext/>
              <w:rPr>
                <w:rFonts w:ascii="Times New Roman" w:eastAsia="Times New Roman" w:hAnsi="Times New Roman" w:cs="Times New Roman"/>
                <w:color w:val="auto"/>
                <w:szCs w:val="20"/>
              </w:rPr>
            </w:pPr>
            <w:r w:rsidRPr="00B97E25">
              <w:rPr>
                <w:rFonts w:ascii="Times New Roman" w:eastAsia="Times New Roman" w:hAnsi="Times New Roman" w:cs="Times New Roman"/>
                <w:color w:val="auto"/>
                <w:szCs w:val="20"/>
              </w:rPr>
              <w:t>Not Present</w:t>
            </w:r>
          </w:p>
        </w:tc>
        <w:tc>
          <w:tcPr>
            <w:tcW w:w="1686" w:type="pct"/>
            <w:vAlign w:val="center"/>
          </w:tcPr>
          <w:p w14:paraId="40C82CE3" w14:textId="30C81609" w:rsidR="00B97E25" w:rsidRPr="000B45FF" w:rsidRDefault="00B97E25" w:rsidP="00B97E25">
            <w:pPr>
              <w:keepNext/>
              <w:rPr>
                <w:rFonts w:ascii="Times New Roman" w:eastAsia="Times New Roman" w:hAnsi="Times New Roman" w:cs="Times New Roman"/>
                <w:color w:val="auto"/>
                <w:szCs w:val="20"/>
              </w:rPr>
            </w:pPr>
            <w:r w:rsidRPr="00B97E25">
              <w:rPr>
                <w:rFonts w:ascii="Times New Roman" w:eastAsia="Times New Roman" w:hAnsi="Times New Roman" w:cs="Times New Roman"/>
                <w:color w:val="auto"/>
                <w:szCs w:val="20"/>
              </w:rPr>
              <w:t>Not Present</w:t>
            </w:r>
          </w:p>
        </w:tc>
      </w:tr>
      <w:tr w:rsidR="00B97E25" w:rsidRPr="00D275E3" w14:paraId="3FA76C53" w14:textId="77777777" w:rsidTr="0098104C">
        <w:tc>
          <w:tcPr>
            <w:tcW w:w="1727" w:type="pct"/>
            <w:vAlign w:val="center"/>
          </w:tcPr>
          <w:p w14:paraId="6943D94F" w14:textId="7603E04E" w:rsidR="00B97E25" w:rsidRPr="000B45FF" w:rsidRDefault="00B97E25" w:rsidP="00B97E25">
            <w:pPr>
              <w:pStyle w:val="Tablebullet2"/>
              <w:spacing w:before="0" w:after="0"/>
              <w:jc w:val="left"/>
              <w:rPr>
                <w:rFonts w:ascii="Times New Roman" w:hAnsi="Times New Roman" w:cs="Times New Roman"/>
                <w:sz w:val="20"/>
                <w:szCs w:val="20"/>
              </w:rPr>
            </w:pPr>
            <w:r w:rsidRPr="00B97E25">
              <w:rPr>
                <w:rFonts w:ascii="Times New Roman" w:hAnsi="Times New Roman" w:cs="Times New Roman"/>
                <w:sz w:val="20"/>
                <w:szCs w:val="20"/>
              </w:rPr>
              <w:t>Timestamp</w:t>
            </w:r>
          </w:p>
        </w:tc>
        <w:tc>
          <w:tcPr>
            <w:tcW w:w="1587" w:type="pct"/>
            <w:vAlign w:val="center"/>
          </w:tcPr>
          <w:p w14:paraId="6AF49499" w14:textId="3F4316E2" w:rsidR="00B97E25" w:rsidRDefault="00B97E25" w:rsidP="00B97E25">
            <w:pPr>
              <w:keepNext/>
              <w:rPr>
                <w:rFonts w:ascii="Times New Roman" w:eastAsia="Times New Roman" w:hAnsi="Times New Roman" w:cs="Times New Roman"/>
                <w:color w:val="auto"/>
                <w:szCs w:val="20"/>
              </w:rPr>
            </w:pPr>
            <w:r w:rsidRPr="00B97E25">
              <w:rPr>
                <w:rFonts w:ascii="Times New Roman" w:eastAsia="Times New Roman" w:hAnsi="Times New Roman" w:cs="Times New Roman"/>
                <w:color w:val="auto"/>
                <w:szCs w:val="20"/>
              </w:rPr>
              <w:t>Not Present</w:t>
            </w:r>
          </w:p>
        </w:tc>
        <w:tc>
          <w:tcPr>
            <w:tcW w:w="1686" w:type="pct"/>
            <w:vAlign w:val="center"/>
          </w:tcPr>
          <w:p w14:paraId="43F596CF" w14:textId="056EE50C" w:rsidR="00B97E25" w:rsidRDefault="00B97E25" w:rsidP="00B97E25">
            <w:pPr>
              <w:keepNext/>
              <w:rPr>
                <w:rFonts w:ascii="Times New Roman" w:eastAsia="Times New Roman" w:hAnsi="Times New Roman" w:cs="Times New Roman"/>
                <w:color w:val="auto"/>
                <w:szCs w:val="20"/>
              </w:rPr>
            </w:pPr>
            <w:r w:rsidRPr="00B97E25">
              <w:rPr>
                <w:rFonts w:ascii="Times New Roman" w:eastAsia="Times New Roman" w:hAnsi="Times New Roman" w:cs="Times New Roman"/>
                <w:color w:val="auto"/>
                <w:szCs w:val="20"/>
              </w:rPr>
              <w:t>Not Present</w:t>
            </w:r>
          </w:p>
        </w:tc>
      </w:tr>
    </w:tbl>
    <w:p w14:paraId="14F37FED" w14:textId="3A087095" w:rsidR="002A6D2A" w:rsidRDefault="002A6D2A" w:rsidP="002A6D2A">
      <w:pPr>
        <w:pStyle w:val="Caption"/>
      </w:pPr>
      <w:r w:rsidRPr="00D275E3">
        <w:t xml:space="preserve">Table </w:t>
      </w:r>
      <w:r>
        <w:t>22</w:t>
      </w:r>
      <w:proofErr w:type="gramStart"/>
      <w:r>
        <w:t>A</w:t>
      </w:r>
      <w:r w:rsidRPr="00D275E3">
        <w:t xml:space="preserve"> :</w:t>
      </w:r>
      <w:proofErr w:type="gramEnd"/>
      <w:r>
        <w:t xml:space="preserve"> Reset</w:t>
      </w:r>
      <w:r w:rsidRPr="00D275E3">
        <w:t xml:space="preserve"> Debt</w:t>
      </w:r>
      <w:r w:rsidR="008C7F7B">
        <w:t xml:space="preserve"> – Time Debt Register 2</w:t>
      </w:r>
      <w:r>
        <w:t xml:space="preserve"> -</w:t>
      </w:r>
      <w:r w:rsidRPr="00D275E3">
        <w:t xml:space="preserve"> MMC Output Format Header data items</w:t>
      </w:r>
    </w:p>
    <w:tbl>
      <w:tblPr>
        <w:tblStyle w:val="TableGrid"/>
        <w:tblW w:w="5000" w:type="pct"/>
        <w:tblLayout w:type="fixed"/>
        <w:tblLook w:val="0420" w:firstRow="1" w:lastRow="0" w:firstColumn="0" w:lastColumn="0" w:noHBand="0" w:noVBand="1"/>
      </w:tblPr>
      <w:tblGrid>
        <w:gridCol w:w="3114"/>
        <w:gridCol w:w="2862"/>
        <w:gridCol w:w="3040"/>
      </w:tblGrid>
      <w:tr w:rsidR="00B97E25" w:rsidRPr="00D275E3" w14:paraId="4B348373" w14:textId="77777777" w:rsidTr="000E20DD">
        <w:tc>
          <w:tcPr>
            <w:tcW w:w="1727" w:type="pct"/>
          </w:tcPr>
          <w:p w14:paraId="61BBF74F" w14:textId="77777777" w:rsidR="00B97E25" w:rsidRPr="00063BF1" w:rsidRDefault="00B97E25" w:rsidP="000E20DD">
            <w:pPr>
              <w:keepNext/>
              <w:jc w:val="center"/>
              <w:rPr>
                <w:rFonts w:ascii="Times New Roman" w:eastAsia="Times New Roman" w:hAnsi="Times New Roman" w:cs="Times New Roman"/>
                <w:b/>
                <w:color w:val="auto"/>
                <w:szCs w:val="20"/>
              </w:rPr>
            </w:pPr>
            <w:r w:rsidRPr="00063BF1">
              <w:rPr>
                <w:rFonts w:ascii="Times New Roman" w:eastAsia="Times New Roman" w:hAnsi="Times New Roman" w:cs="Times New Roman"/>
                <w:b/>
                <w:color w:val="auto"/>
                <w:szCs w:val="20"/>
              </w:rPr>
              <w:t>Data Item</w:t>
            </w:r>
          </w:p>
        </w:tc>
        <w:tc>
          <w:tcPr>
            <w:tcW w:w="1587" w:type="pct"/>
            <w:hideMark/>
          </w:tcPr>
          <w:p w14:paraId="030B7030" w14:textId="77777777" w:rsidR="00B97E25" w:rsidRPr="00063BF1" w:rsidRDefault="00B97E25" w:rsidP="000E20DD">
            <w:pPr>
              <w:keepNext/>
              <w:jc w:val="center"/>
              <w:rPr>
                <w:rFonts w:ascii="Times New Roman" w:eastAsia="Times New Roman" w:hAnsi="Times New Roman" w:cs="Times New Roman"/>
                <w:b/>
                <w:color w:val="auto"/>
                <w:szCs w:val="20"/>
              </w:rPr>
            </w:pPr>
            <w:r w:rsidRPr="00063BF1">
              <w:rPr>
                <w:rFonts w:ascii="Times New Roman" w:eastAsia="Times New Roman" w:hAnsi="Times New Roman" w:cs="Times New Roman"/>
                <w:b/>
                <w:color w:val="auto"/>
                <w:szCs w:val="20"/>
              </w:rPr>
              <w:t>Electricity Response</w:t>
            </w:r>
          </w:p>
        </w:tc>
        <w:tc>
          <w:tcPr>
            <w:tcW w:w="1686" w:type="pct"/>
            <w:hideMark/>
          </w:tcPr>
          <w:p w14:paraId="68DB96C9" w14:textId="77777777" w:rsidR="00B97E25" w:rsidRPr="00063BF1" w:rsidRDefault="00B97E25" w:rsidP="000E20DD">
            <w:pPr>
              <w:keepNext/>
              <w:jc w:val="center"/>
              <w:rPr>
                <w:rFonts w:ascii="Times New Roman" w:eastAsia="Times New Roman" w:hAnsi="Times New Roman" w:cs="Times New Roman"/>
                <w:b/>
                <w:color w:val="auto"/>
                <w:szCs w:val="20"/>
              </w:rPr>
            </w:pPr>
            <w:r w:rsidRPr="00063BF1">
              <w:rPr>
                <w:rFonts w:ascii="Times New Roman" w:eastAsia="Times New Roman" w:hAnsi="Times New Roman" w:cs="Times New Roman"/>
                <w:b/>
                <w:color w:val="auto"/>
                <w:szCs w:val="20"/>
              </w:rPr>
              <w:t>Gas Response</w:t>
            </w:r>
          </w:p>
        </w:tc>
      </w:tr>
      <w:tr w:rsidR="0039668E" w:rsidRPr="00D275E3" w14:paraId="598D609F" w14:textId="77777777" w:rsidTr="000E20DD">
        <w:tc>
          <w:tcPr>
            <w:tcW w:w="1727" w:type="pct"/>
            <w:vAlign w:val="center"/>
          </w:tcPr>
          <w:p w14:paraId="38A3A8DF" w14:textId="54A91F63" w:rsidR="0039668E" w:rsidRPr="00A950EE" w:rsidRDefault="0039668E" w:rsidP="0039668E">
            <w:pPr>
              <w:pStyle w:val="Tablebullet2"/>
              <w:spacing w:before="0" w:after="0"/>
              <w:jc w:val="left"/>
              <w:rPr>
                <w:rFonts w:ascii="Times New Roman" w:hAnsi="Times New Roman" w:cs="Times New Roman"/>
                <w:sz w:val="20"/>
                <w:szCs w:val="20"/>
              </w:rPr>
            </w:pPr>
            <w:proofErr w:type="spellStart"/>
            <w:r w:rsidRPr="0039668E">
              <w:rPr>
                <w:rFonts w:ascii="Times New Roman" w:hAnsi="Times New Roman" w:cs="Times New Roman"/>
                <w:sz w:val="20"/>
                <w:szCs w:val="20"/>
              </w:rPr>
              <w:t>GBCSHexadecimalMessageCode</w:t>
            </w:r>
            <w:proofErr w:type="spellEnd"/>
          </w:p>
        </w:tc>
        <w:tc>
          <w:tcPr>
            <w:tcW w:w="1587" w:type="pct"/>
            <w:vAlign w:val="center"/>
          </w:tcPr>
          <w:p w14:paraId="79924189" w14:textId="77260349" w:rsidR="0039668E" w:rsidRPr="00A950EE" w:rsidRDefault="0039668E" w:rsidP="0039668E">
            <w:pPr>
              <w:pStyle w:val="Tablebullet2"/>
              <w:spacing w:before="0" w:after="0"/>
              <w:jc w:val="left"/>
              <w:rPr>
                <w:rFonts w:ascii="Times New Roman" w:hAnsi="Times New Roman" w:cs="Times New Roman"/>
                <w:sz w:val="20"/>
                <w:szCs w:val="20"/>
              </w:rPr>
            </w:pPr>
            <w:r w:rsidRPr="0039668E">
              <w:rPr>
                <w:rFonts w:ascii="Times New Roman" w:hAnsi="Times New Roman" w:cs="Times New Roman"/>
                <w:sz w:val="20"/>
                <w:szCs w:val="20"/>
              </w:rPr>
              <w:t>00E1</w:t>
            </w:r>
          </w:p>
        </w:tc>
        <w:tc>
          <w:tcPr>
            <w:tcW w:w="1686" w:type="pct"/>
            <w:vAlign w:val="center"/>
          </w:tcPr>
          <w:p w14:paraId="7AE90C64" w14:textId="0858FE0F" w:rsidR="0039668E" w:rsidRPr="00A950EE" w:rsidRDefault="0039668E" w:rsidP="0039668E">
            <w:pPr>
              <w:pStyle w:val="Tablebullet2"/>
              <w:spacing w:before="0" w:after="0"/>
              <w:jc w:val="left"/>
              <w:rPr>
                <w:rFonts w:ascii="Times New Roman" w:hAnsi="Times New Roman" w:cs="Times New Roman"/>
                <w:sz w:val="20"/>
                <w:szCs w:val="20"/>
              </w:rPr>
            </w:pPr>
            <w:r w:rsidRPr="0039668E">
              <w:rPr>
                <w:rFonts w:ascii="Times New Roman" w:hAnsi="Times New Roman" w:cs="Times New Roman"/>
                <w:sz w:val="20"/>
                <w:szCs w:val="20"/>
              </w:rPr>
              <w:t>00E2</w:t>
            </w:r>
          </w:p>
        </w:tc>
      </w:tr>
      <w:tr w:rsidR="0039668E" w:rsidRPr="00D275E3" w14:paraId="586FDC2D" w14:textId="77777777" w:rsidTr="000E20DD">
        <w:tc>
          <w:tcPr>
            <w:tcW w:w="1727" w:type="pct"/>
            <w:vAlign w:val="center"/>
          </w:tcPr>
          <w:p w14:paraId="591746B6" w14:textId="77777777" w:rsidR="0039668E" w:rsidRPr="0039668E" w:rsidRDefault="0039668E" w:rsidP="0039668E">
            <w:pPr>
              <w:pStyle w:val="Tablebullet2"/>
              <w:spacing w:before="0" w:after="0"/>
              <w:jc w:val="left"/>
              <w:rPr>
                <w:rFonts w:ascii="Times New Roman" w:hAnsi="Times New Roman" w:cs="Times New Roman"/>
                <w:sz w:val="20"/>
                <w:szCs w:val="20"/>
              </w:rPr>
            </w:pPr>
            <w:r w:rsidRPr="0039668E">
              <w:rPr>
                <w:rFonts w:ascii="Times New Roman" w:hAnsi="Times New Roman" w:cs="Times New Roman"/>
                <w:sz w:val="20"/>
                <w:szCs w:val="20"/>
              </w:rPr>
              <w:t xml:space="preserve">GBCS Use Case Number </w:t>
            </w:r>
          </w:p>
          <w:p w14:paraId="3B5B03B8" w14:textId="6D0095F9" w:rsidR="0039668E" w:rsidRPr="00A950EE" w:rsidRDefault="0039668E" w:rsidP="0039668E">
            <w:pPr>
              <w:keepNext/>
              <w:rPr>
                <w:rFonts w:ascii="Times New Roman" w:eastAsia="Times New Roman" w:hAnsi="Times New Roman" w:cs="Times New Roman"/>
                <w:color w:val="auto"/>
                <w:szCs w:val="20"/>
              </w:rPr>
            </w:pPr>
            <w:r w:rsidRPr="0039668E">
              <w:rPr>
                <w:rFonts w:ascii="Times New Roman" w:eastAsia="Times New Roman" w:hAnsi="Times New Roman" w:cs="Times New Roman"/>
                <w:color w:val="auto"/>
                <w:szCs w:val="20"/>
              </w:rPr>
              <w:t>(for information only - not in header)</w:t>
            </w:r>
          </w:p>
        </w:tc>
        <w:tc>
          <w:tcPr>
            <w:tcW w:w="1587" w:type="pct"/>
            <w:vAlign w:val="center"/>
          </w:tcPr>
          <w:p w14:paraId="2DAA760C" w14:textId="4A8653D6" w:rsidR="0039668E" w:rsidRPr="00A950EE" w:rsidRDefault="0039668E" w:rsidP="0039668E">
            <w:pPr>
              <w:keepNext/>
              <w:rPr>
                <w:rFonts w:ascii="Times New Roman" w:eastAsia="Times New Roman" w:hAnsi="Times New Roman" w:cs="Times New Roman"/>
                <w:color w:val="auto"/>
                <w:szCs w:val="20"/>
              </w:rPr>
            </w:pPr>
            <w:r w:rsidRPr="0039668E">
              <w:rPr>
                <w:rFonts w:ascii="Times New Roman" w:eastAsia="Times New Roman" w:hAnsi="Times New Roman" w:cs="Times New Roman"/>
                <w:color w:val="auto"/>
                <w:szCs w:val="20"/>
              </w:rPr>
              <w:t>ECS07a</w:t>
            </w:r>
          </w:p>
        </w:tc>
        <w:tc>
          <w:tcPr>
            <w:tcW w:w="1686" w:type="pct"/>
            <w:vAlign w:val="center"/>
          </w:tcPr>
          <w:p w14:paraId="7F7F79C8" w14:textId="1E4B259E" w:rsidR="0039668E" w:rsidRPr="00A950EE" w:rsidRDefault="0039668E" w:rsidP="0039668E">
            <w:pPr>
              <w:keepNext/>
              <w:rPr>
                <w:rFonts w:ascii="Times New Roman" w:eastAsia="Times New Roman" w:hAnsi="Times New Roman" w:cs="Times New Roman"/>
                <w:color w:val="auto"/>
                <w:szCs w:val="20"/>
              </w:rPr>
            </w:pPr>
            <w:r w:rsidRPr="0039668E">
              <w:rPr>
                <w:rFonts w:ascii="Times New Roman" w:eastAsia="Times New Roman" w:hAnsi="Times New Roman" w:cs="Times New Roman"/>
                <w:color w:val="auto"/>
                <w:szCs w:val="20"/>
              </w:rPr>
              <w:t>GCS04a</w:t>
            </w:r>
          </w:p>
        </w:tc>
      </w:tr>
      <w:tr w:rsidR="0039668E" w:rsidRPr="00D275E3" w14:paraId="3F8BFA21" w14:textId="77777777" w:rsidTr="000E20DD">
        <w:tc>
          <w:tcPr>
            <w:tcW w:w="1727" w:type="pct"/>
            <w:vAlign w:val="center"/>
          </w:tcPr>
          <w:p w14:paraId="43EECEF4" w14:textId="77777777" w:rsidR="0039668E" w:rsidRPr="0039668E" w:rsidRDefault="0039668E" w:rsidP="0039668E">
            <w:pPr>
              <w:pStyle w:val="Tablebullet2"/>
              <w:spacing w:before="0" w:after="0"/>
              <w:jc w:val="left"/>
              <w:rPr>
                <w:rFonts w:ascii="Times New Roman" w:hAnsi="Times New Roman" w:cs="Times New Roman"/>
                <w:sz w:val="20"/>
                <w:szCs w:val="20"/>
              </w:rPr>
            </w:pPr>
            <w:r w:rsidRPr="0039668E">
              <w:rPr>
                <w:rFonts w:ascii="Times New Roman" w:hAnsi="Times New Roman" w:cs="Times New Roman"/>
                <w:sz w:val="20"/>
                <w:szCs w:val="20"/>
              </w:rPr>
              <w:t>GBCS Use Case Name</w:t>
            </w:r>
          </w:p>
          <w:p w14:paraId="028EFC49" w14:textId="3B863517" w:rsidR="0039668E" w:rsidRPr="00A950EE" w:rsidRDefault="0039668E" w:rsidP="0039668E">
            <w:pPr>
              <w:pStyle w:val="Tablebullet2"/>
              <w:spacing w:before="0" w:after="0"/>
              <w:jc w:val="left"/>
              <w:rPr>
                <w:rFonts w:ascii="Times New Roman" w:hAnsi="Times New Roman" w:cs="Times New Roman"/>
                <w:sz w:val="20"/>
                <w:szCs w:val="20"/>
              </w:rPr>
            </w:pPr>
            <w:r w:rsidRPr="0039668E">
              <w:rPr>
                <w:rFonts w:ascii="Times New Roman" w:hAnsi="Times New Roman" w:cs="Times New Roman"/>
                <w:sz w:val="20"/>
                <w:szCs w:val="20"/>
              </w:rPr>
              <w:t>(for information only - not in header)</w:t>
            </w:r>
          </w:p>
        </w:tc>
        <w:tc>
          <w:tcPr>
            <w:tcW w:w="1587" w:type="pct"/>
            <w:vAlign w:val="center"/>
          </w:tcPr>
          <w:p w14:paraId="42713AEF" w14:textId="26AF9404" w:rsidR="0039668E" w:rsidRPr="00A950EE" w:rsidRDefault="0039668E" w:rsidP="0039668E">
            <w:pPr>
              <w:keepNext/>
              <w:rPr>
                <w:rFonts w:ascii="Times New Roman" w:eastAsia="Times New Roman" w:hAnsi="Times New Roman" w:cs="Times New Roman"/>
                <w:color w:val="auto"/>
                <w:szCs w:val="20"/>
              </w:rPr>
            </w:pPr>
            <w:r w:rsidRPr="0039668E">
              <w:rPr>
                <w:rFonts w:ascii="Times New Roman" w:eastAsia="Times New Roman" w:hAnsi="Times New Roman" w:cs="Times New Roman"/>
                <w:color w:val="auto"/>
                <w:szCs w:val="20"/>
              </w:rPr>
              <w:t>Reset Payment Debt Register on ESME</w:t>
            </w:r>
          </w:p>
        </w:tc>
        <w:tc>
          <w:tcPr>
            <w:tcW w:w="1686" w:type="pct"/>
            <w:vAlign w:val="center"/>
          </w:tcPr>
          <w:p w14:paraId="0CEEC86F" w14:textId="38CE1D11" w:rsidR="0039668E" w:rsidRPr="00A950EE" w:rsidRDefault="0039668E" w:rsidP="0039668E">
            <w:pPr>
              <w:keepNext/>
              <w:rPr>
                <w:rFonts w:ascii="Times New Roman" w:eastAsia="Times New Roman" w:hAnsi="Times New Roman" w:cs="Times New Roman"/>
                <w:color w:val="auto"/>
                <w:szCs w:val="20"/>
              </w:rPr>
            </w:pPr>
            <w:r w:rsidRPr="0039668E">
              <w:rPr>
                <w:rFonts w:ascii="Times New Roman" w:eastAsia="Times New Roman" w:hAnsi="Times New Roman" w:cs="Times New Roman"/>
                <w:color w:val="auto"/>
                <w:szCs w:val="20"/>
              </w:rPr>
              <w:t>Reset Payment Debt Register on GSME</w:t>
            </w:r>
          </w:p>
        </w:tc>
      </w:tr>
      <w:tr w:rsidR="0039668E" w:rsidRPr="00D275E3" w14:paraId="6812C4FA" w14:textId="77777777" w:rsidTr="000E20DD">
        <w:tc>
          <w:tcPr>
            <w:tcW w:w="1727" w:type="pct"/>
            <w:vAlign w:val="center"/>
          </w:tcPr>
          <w:p w14:paraId="7807997A" w14:textId="563DF72E" w:rsidR="0039668E" w:rsidRPr="000B45FF" w:rsidRDefault="0039668E" w:rsidP="0039668E">
            <w:pPr>
              <w:pStyle w:val="Tablebullet2"/>
              <w:spacing w:before="0" w:after="0"/>
              <w:jc w:val="left"/>
              <w:rPr>
                <w:rFonts w:ascii="Times New Roman" w:hAnsi="Times New Roman" w:cs="Times New Roman"/>
                <w:sz w:val="20"/>
                <w:szCs w:val="20"/>
              </w:rPr>
            </w:pPr>
            <w:proofErr w:type="spellStart"/>
            <w:r w:rsidRPr="0039668E">
              <w:rPr>
                <w:rFonts w:ascii="Times New Roman" w:hAnsi="Times New Roman" w:cs="Times New Roman"/>
                <w:sz w:val="20"/>
                <w:szCs w:val="20"/>
              </w:rPr>
              <w:t>SupplementaryRemotePartyID</w:t>
            </w:r>
            <w:proofErr w:type="spellEnd"/>
          </w:p>
        </w:tc>
        <w:tc>
          <w:tcPr>
            <w:tcW w:w="1587" w:type="pct"/>
            <w:vAlign w:val="center"/>
          </w:tcPr>
          <w:p w14:paraId="5697E730" w14:textId="22409008" w:rsidR="0039668E" w:rsidRPr="000B45FF" w:rsidRDefault="0039668E" w:rsidP="0039668E">
            <w:pPr>
              <w:keepNext/>
              <w:rPr>
                <w:rFonts w:ascii="Times New Roman" w:eastAsia="Times New Roman" w:hAnsi="Times New Roman" w:cs="Times New Roman"/>
                <w:color w:val="auto"/>
                <w:szCs w:val="20"/>
              </w:rPr>
            </w:pPr>
            <w:r w:rsidRPr="0039668E">
              <w:rPr>
                <w:rFonts w:ascii="Times New Roman" w:eastAsia="Times New Roman" w:hAnsi="Times New Roman" w:cs="Times New Roman"/>
                <w:color w:val="auto"/>
                <w:szCs w:val="20"/>
              </w:rPr>
              <w:t>Not Present</w:t>
            </w:r>
          </w:p>
        </w:tc>
        <w:tc>
          <w:tcPr>
            <w:tcW w:w="1686" w:type="pct"/>
            <w:vAlign w:val="center"/>
          </w:tcPr>
          <w:p w14:paraId="1C8CFEAC" w14:textId="21E24119" w:rsidR="0039668E" w:rsidRPr="000B45FF" w:rsidRDefault="0039668E" w:rsidP="0039668E">
            <w:pPr>
              <w:keepNext/>
              <w:rPr>
                <w:rFonts w:ascii="Times New Roman" w:eastAsia="Times New Roman" w:hAnsi="Times New Roman" w:cs="Times New Roman"/>
                <w:color w:val="auto"/>
                <w:szCs w:val="20"/>
              </w:rPr>
            </w:pPr>
            <w:r w:rsidRPr="0039668E">
              <w:rPr>
                <w:rFonts w:ascii="Times New Roman" w:eastAsia="Times New Roman" w:hAnsi="Times New Roman" w:cs="Times New Roman"/>
                <w:color w:val="auto"/>
                <w:szCs w:val="20"/>
              </w:rPr>
              <w:t>Not Present</w:t>
            </w:r>
          </w:p>
        </w:tc>
      </w:tr>
      <w:tr w:rsidR="0039668E" w:rsidRPr="00D275E3" w14:paraId="68B75E41" w14:textId="77777777" w:rsidTr="000E20DD">
        <w:tc>
          <w:tcPr>
            <w:tcW w:w="1727" w:type="pct"/>
            <w:vAlign w:val="center"/>
          </w:tcPr>
          <w:p w14:paraId="331BA960" w14:textId="7FE82CC7" w:rsidR="0039668E" w:rsidRPr="000B45FF" w:rsidRDefault="0039668E" w:rsidP="0039668E">
            <w:pPr>
              <w:pStyle w:val="Tablebullet2"/>
              <w:spacing w:before="0" w:after="0"/>
              <w:jc w:val="left"/>
              <w:rPr>
                <w:rFonts w:ascii="Times New Roman" w:hAnsi="Times New Roman" w:cs="Times New Roman"/>
                <w:sz w:val="20"/>
                <w:szCs w:val="20"/>
              </w:rPr>
            </w:pPr>
            <w:proofErr w:type="spellStart"/>
            <w:r w:rsidRPr="0039668E">
              <w:rPr>
                <w:rFonts w:ascii="Times New Roman" w:hAnsi="Times New Roman" w:cs="Times New Roman"/>
                <w:sz w:val="20"/>
                <w:szCs w:val="20"/>
              </w:rPr>
              <w:t>SupplementaryRemotePartyCounter</w:t>
            </w:r>
            <w:proofErr w:type="spellEnd"/>
            <w:r w:rsidRPr="0039668E">
              <w:rPr>
                <w:rFonts w:ascii="Times New Roman" w:hAnsi="Times New Roman" w:cs="Times New Roman"/>
                <w:sz w:val="20"/>
                <w:szCs w:val="20"/>
              </w:rPr>
              <w:t xml:space="preserve"> </w:t>
            </w:r>
          </w:p>
        </w:tc>
        <w:tc>
          <w:tcPr>
            <w:tcW w:w="1587" w:type="pct"/>
            <w:vAlign w:val="center"/>
          </w:tcPr>
          <w:p w14:paraId="473D99B2" w14:textId="090AC030" w:rsidR="0039668E" w:rsidRPr="000B45FF" w:rsidRDefault="0039668E" w:rsidP="0039668E">
            <w:pPr>
              <w:keepNext/>
              <w:rPr>
                <w:rFonts w:ascii="Times New Roman" w:eastAsia="Times New Roman" w:hAnsi="Times New Roman" w:cs="Times New Roman"/>
                <w:color w:val="auto"/>
                <w:szCs w:val="20"/>
              </w:rPr>
            </w:pPr>
            <w:r w:rsidRPr="0039668E">
              <w:rPr>
                <w:rFonts w:ascii="Times New Roman" w:eastAsia="Times New Roman" w:hAnsi="Times New Roman" w:cs="Times New Roman"/>
                <w:color w:val="auto"/>
                <w:szCs w:val="20"/>
              </w:rPr>
              <w:t>Not Present</w:t>
            </w:r>
          </w:p>
        </w:tc>
        <w:tc>
          <w:tcPr>
            <w:tcW w:w="1686" w:type="pct"/>
            <w:vAlign w:val="center"/>
          </w:tcPr>
          <w:p w14:paraId="213E28FE" w14:textId="7C7BA882" w:rsidR="0039668E" w:rsidRPr="000B45FF" w:rsidRDefault="0039668E" w:rsidP="0039668E">
            <w:pPr>
              <w:keepNext/>
              <w:rPr>
                <w:rFonts w:ascii="Times New Roman" w:eastAsia="Times New Roman" w:hAnsi="Times New Roman" w:cs="Times New Roman"/>
                <w:color w:val="auto"/>
                <w:szCs w:val="20"/>
              </w:rPr>
            </w:pPr>
            <w:r w:rsidRPr="0039668E">
              <w:rPr>
                <w:rFonts w:ascii="Times New Roman" w:eastAsia="Times New Roman" w:hAnsi="Times New Roman" w:cs="Times New Roman"/>
                <w:color w:val="auto"/>
                <w:szCs w:val="20"/>
              </w:rPr>
              <w:t>Not Present</w:t>
            </w:r>
          </w:p>
        </w:tc>
      </w:tr>
      <w:tr w:rsidR="0039668E" w:rsidRPr="00D275E3" w14:paraId="1AA33298" w14:textId="77777777" w:rsidTr="000E20DD">
        <w:tc>
          <w:tcPr>
            <w:tcW w:w="1727" w:type="pct"/>
            <w:vAlign w:val="center"/>
          </w:tcPr>
          <w:p w14:paraId="5DA7D67A" w14:textId="2EFC7079" w:rsidR="0039668E" w:rsidRPr="000B45FF" w:rsidRDefault="0039668E" w:rsidP="0039668E">
            <w:pPr>
              <w:pStyle w:val="Tablebullet2"/>
              <w:spacing w:before="0" w:after="0"/>
              <w:jc w:val="left"/>
              <w:rPr>
                <w:rFonts w:ascii="Times New Roman" w:hAnsi="Times New Roman" w:cs="Times New Roman"/>
                <w:sz w:val="20"/>
                <w:szCs w:val="20"/>
              </w:rPr>
            </w:pPr>
            <w:proofErr w:type="spellStart"/>
            <w:r w:rsidRPr="0039668E">
              <w:rPr>
                <w:rFonts w:ascii="Times New Roman" w:hAnsi="Times New Roman" w:cs="Times New Roman"/>
                <w:sz w:val="20"/>
                <w:szCs w:val="20"/>
              </w:rPr>
              <w:t>SupplementaryOriginatorCounter</w:t>
            </w:r>
            <w:proofErr w:type="spellEnd"/>
          </w:p>
        </w:tc>
        <w:tc>
          <w:tcPr>
            <w:tcW w:w="1587" w:type="pct"/>
            <w:vAlign w:val="center"/>
          </w:tcPr>
          <w:p w14:paraId="0ADBF19F" w14:textId="2573A581" w:rsidR="0039668E" w:rsidRPr="000B45FF" w:rsidRDefault="0039668E" w:rsidP="0039668E">
            <w:pPr>
              <w:keepNext/>
              <w:rPr>
                <w:rFonts w:ascii="Times New Roman" w:eastAsia="Times New Roman" w:hAnsi="Times New Roman" w:cs="Times New Roman"/>
                <w:color w:val="auto"/>
                <w:szCs w:val="20"/>
              </w:rPr>
            </w:pPr>
            <w:r w:rsidRPr="0039668E">
              <w:rPr>
                <w:rFonts w:ascii="Times New Roman" w:eastAsia="Times New Roman" w:hAnsi="Times New Roman" w:cs="Times New Roman"/>
                <w:color w:val="auto"/>
                <w:szCs w:val="20"/>
              </w:rPr>
              <w:t>Not Present</w:t>
            </w:r>
          </w:p>
        </w:tc>
        <w:tc>
          <w:tcPr>
            <w:tcW w:w="1686" w:type="pct"/>
            <w:vAlign w:val="center"/>
          </w:tcPr>
          <w:p w14:paraId="32D1186F" w14:textId="60A10DA5" w:rsidR="0039668E" w:rsidRPr="000B45FF" w:rsidRDefault="0039668E" w:rsidP="0039668E">
            <w:pPr>
              <w:keepNext/>
              <w:rPr>
                <w:rFonts w:ascii="Times New Roman" w:eastAsia="Times New Roman" w:hAnsi="Times New Roman" w:cs="Times New Roman"/>
                <w:color w:val="auto"/>
                <w:szCs w:val="20"/>
              </w:rPr>
            </w:pPr>
            <w:r w:rsidRPr="0039668E">
              <w:rPr>
                <w:rFonts w:ascii="Times New Roman" w:eastAsia="Times New Roman" w:hAnsi="Times New Roman" w:cs="Times New Roman"/>
                <w:color w:val="auto"/>
                <w:szCs w:val="20"/>
              </w:rPr>
              <w:t>Not Present</w:t>
            </w:r>
          </w:p>
        </w:tc>
      </w:tr>
      <w:tr w:rsidR="0039668E" w:rsidRPr="00D275E3" w14:paraId="089D373F" w14:textId="77777777" w:rsidTr="000E20DD">
        <w:tc>
          <w:tcPr>
            <w:tcW w:w="1727" w:type="pct"/>
            <w:vAlign w:val="center"/>
          </w:tcPr>
          <w:p w14:paraId="01D8A3A6" w14:textId="1D954D3C" w:rsidR="0039668E" w:rsidRPr="000B45FF" w:rsidRDefault="0039668E" w:rsidP="0039668E">
            <w:pPr>
              <w:pStyle w:val="Tablebullet2"/>
              <w:spacing w:before="0" w:after="0"/>
              <w:jc w:val="left"/>
              <w:rPr>
                <w:rFonts w:ascii="Times New Roman" w:hAnsi="Times New Roman" w:cs="Times New Roman"/>
                <w:sz w:val="20"/>
                <w:szCs w:val="20"/>
              </w:rPr>
            </w:pPr>
            <w:r w:rsidRPr="0039668E">
              <w:rPr>
                <w:rFonts w:ascii="Times New Roman" w:hAnsi="Times New Roman" w:cs="Times New Roman"/>
                <w:sz w:val="20"/>
                <w:szCs w:val="20"/>
              </w:rPr>
              <w:t>Timestamp</w:t>
            </w:r>
          </w:p>
        </w:tc>
        <w:tc>
          <w:tcPr>
            <w:tcW w:w="1587" w:type="pct"/>
            <w:vAlign w:val="center"/>
          </w:tcPr>
          <w:p w14:paraId="6F0AD425" w14:textId="03C0A58E" w:rsidR="0039668E" w:rsidRDefault="0039668E" w:rsidP="0039668E">
            <w:pPr>
              <w:keepNext/>
              <w:rPr>
                <w:rFonts w:ascii="Times New Roman" w:eastAsia="Times New Roman" w:hAnsi="Times New Roman" w:cs="Times New Roman"/>
                <w:color w:val="auto"/>
                <w:szCs w:val="20"/>
              </w:rPr>
            </w:pPr>
            <w:r w:rsidRPr="0039668E">
              <w:rPr>
                <w:rFonts w:ascii="Times New Roman" w:eastAsia="Times New Roman" w:hAnsi="Times New Roman" w:cs="Times New Roman"/>
                <w:color w:val="auto"/>
                <w:szCs w:val="20"/>
              </w:rPr>
              <w:t>Not Present</w:t>
            </w:r>
          </w:p>
        </w:tc>
        <w:tc>
          <w:tcPr>
            <w:tcW w:w="1686" w:type="pct"/>
            <w:vAlign w:val="center"/>
          </w:tcPr>
          <w:p w14:paraId="0D797C2B" w14:textId="109BF941" w:rsidR="0039668E" w:rsidRDefault="0039668E" w:rsidP="0039668E">
            <w:pPr>
              <w:keepNext/>
              <w:rPr>
                <w:rFonts w:ascii="Times New Roman" w:eastAsia="Times New Roman" w:hAnsi="Times New Roman" w:cs="Times New Roman"/>
                <w:color w:val="auto"/>
                <w:szCs w:val="20"/>
              </w:rPr>
            </w:pPr>
            <w:r w:rsidRPr="0039668E">
              <w:rPr>
                <w:rFonts w:ascii="Times New Roman" w:eastAsia="Times New Roman" w:hAnsi="Times New Roman" w:cs="Times New Roman"/>
                <w:color w:val="auto"/>
                <w:szCs w:val="20"/>
              </w:rPr>
              <w:t>Not Present</w:t>
            </w:r>
          </w:p>
        </w:tc>
      </w:tr>
    </w:tbl>
    <w:p w14:paraId="125D1327" w14:textId="6E90C014" w:rsidR="00B97E25" w:rsidRPr="00D275E3" w:rsidRDefault="00B97E25" w:rsidP="00B97E25">
      <w:pPr>
        <w:pStyle w:val="Caption"/>
      </w:pPr>
      <w:r w:rsidRPr="00D275E3">
        <w:t xml:space="preserve">Table </w:t>
      </w:r>
      <w:r w:rsidR="00737206">
        <w:t>23</w:t>
      </w:r>
      <w:proofErr w:type="gramStart"/>
      <w:r>
        <w:t>A</w:t>
      </w:r>
      <w:r w:rsidRPr="00D275E3">
        <w:t xml:space="preserve"> :</w:t>
      </w:r>
      <w:proofErr w:type="gramEnd"/>
      <w:r>
        <w:t xml:space="preserve"> Reset</w:t>
      </w:r>
      <w:r w:rsidRPr="00D275E3">
        <w:t xml:space="preserve"> Debt</w:t>
      </w:r>
      <w:r w:rsidR="00F335D0">
        <w:t xml:space="preserve"> – Payment Debt Register</w:t>
      </w:r>
      <w:r>
        <w:t xml:space="preserve"> -</w:t>
      </w:r>
      <w:r w:rsidRPr="00D275E3">
        <w:t xml:space="preserve"> MMC Output Format Header data items</w:t>
      </w:r>
    </w:p>
    <w:p w14:paraId="6EE83CFF" w14:textId="77777777" w:rsidR="00DD6DED" w:rsidRPr="00DD6DED" w:rsidRDefault="00DD6DED" w:rsidP="00DD6DED"/>
    <w:sectPr w:rsidR="00DD6DED" w:rsidRPr="00DD6DED" w:rsidSect="001C7B08">
      <w:headerReference w:type="even" r:id="rId17"/>
      <w:headerReference w:type="default" r:id="rId18"/>
      <w:footerReference w:type="even" r:id="rId19"/>
      <w:footerReference w:type="default" r:id="rId20"/>
      <w:headerReference w:type="first" r:id="rId21"/>
      <w:footerReference w:type="first" r:id="rId22"/>
      <w:pgSz w:w="11906" w:h="16838"/>
      <w:pgMar w:top="1440" w:right="1440" w:bottom="1440" w:left="144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557C6FF" w14:textId="77777777" w:rsidR="0016344B" w:rsidRDefault="0016344B" w:rsidP="002746E2">
      <w:pPr>
        <w:spacing w:after="0" w:line="240" w:lineRule="auto"/>
      </w:pPr>
      <w:r>
        <w:separator/>
      </w:r>
    </w:p>
  </w:endnote>
  <w:endnote w:type="continuationSeparator" w:id="0">
    <w:p w14:paraId="3C8E7B44" w14:textId="77777777" w:rsidR="0016344B" w:rsidRDefault="0016344B" w:rsidP="002746E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Bold">
    <w:panose1 w:val="020B0704020202020204"/>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D5C60A" w14:textId="77777777" w:rsidR="0023686D" w:rsidRDefault="0023686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D831CE" w14:textId="0ED1EA49" w:rsidR="00BC3C54" w:rsidRDefault="00BC3C54">
    <w:pPr>
      <w:pStyle w:val="Footer"/>
    </w:pPr>
    <w:r w:rsidRPr="00BC3C54">
      <w:rPr>
        <w:noProof/>
      </w:rPr>
      <mc:AlternateContent>
        <mc:Choice Requires="wps">
          <w:drawing>
            <wp:anchor distT="0" distB="0" distL="114300" distR="114300" simplePos="0" relativeHeight="251689984" behindDoc="0" locked="1" layoutInCell="1" allowOverlap="1" wp14:anchorId="1B6FF3AC" wp14:editId="267445FC">
              <wp:simplePos x="0" y="0"/>
              <wp:positionH relativeFrom="page">
                <wp:posOffset>6354445</wp:posOffset>
              </wp:positionH>
              <wp:positionV relativeFrom="page">
                <wp:posOffset>9037320</wp:posOffset>
              </wp:positionV>
              <wp:extent cx="1041400" cy="1682750"/>
              <wp:effectExtent l="0" t="0" r="6350" b="12700"/>
              <wp:wrapNone/>
              <wp:docPr id="4"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1400" cy="1682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2113" w:type="dxa"/>
                            <w:tblBorders>
                              <w:insideH w:val="single" w:sz="4" w:space="0" w:color="49A730"/>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BC3C54" w:rsidRPr="00630656" w14:paraId="40718984" w14:textId="77777777" w:rsidTr="00BC3C54">
                            <w:trPr>
                              <w:trHeight w:val="149"/>
                            </w:trPr>
                            <w:tc>
                              <w:tcPr>
                                <w:tcW w:w="2113" w:type="dxa"/>
                                <w:vAlign w:val="center"/>
                              </w:tcPr>
                              <w:p w14:paraId="073968AE" w14:textId="12CAAC13" w:rsidR="00BC3C54" w:rsidRPr="00F36408" w:rsidRDefault="009411FC" w:rsidP="00094276">
                                <w:pPr>
                                  <w:spacing w:before="40"/>
                                  <w:ind w:right="315"/>
                                </w:pPr>
                                <w:r>
                                  <w:rPr>
                                    <w:sz w:val="18"/>
                                  </w:rPr>
                                  <w:t>SECMP0002</w:t>
                                </w:r>
                                <w:r w:rsidR="00094276">
                                  <w:t xml:space="preserve"> </w:t>
                                </w:r>
                                <w:r w:rsidR="00BC3C54" w:rsidRPr="00BC3C54">
                                  <w:rPr>
                                    <w:sz w:val="18"/>
                                  </w:rPr>
                                  <w:t xml:space="preserve">Legal Text </w:t>
                                </w:r>
                              </w:p>
                            </w:tc>
                          </w:tr>
                          <w:tr w:rsidR="00BC3C54" w:rsidRPr="00630656" w14:paraId="71AAFA9A" w14:textId="77777777" w:rsidTr="00615D55">
                            <w:trPr>
                              <w:trHeight w:val="340"/>
                            </w:trPr>
                            <w:tc>
                              <w:tcPr>
                                <w:tcW w:w="2113" w:type="dxa"/>
                                <w:vAlign w:val="center"/>
                              </w:tcPr>
                              <w:p w14:paraId="5EB57088" w14:textId="55B01AA8" w:rsidR="00BC3C54" w:rsidRPr="00BC3C54" w:rsidRDefault="00094276" w:rsidP="00615D55">
                                <w:pPr>
                                  <w:spacing w:after="0"/>
                                  <w:rPr>
                                    <w:sz w:val="18"/>
                                  </w:rPr>
                                </w:pPr>
                                <w:r>
                                  <w:rPr>
                                    <w:sz w:val="18"/>
                                  </w:rPr>
                                  <w:t>1</w:t>
                                </w:r>
                                <w:r w:rsidR="0023686D">
                                  <w:rPr>
                                    <w:sz w:val="18"/>
                                  </w:rPr>
                                  <w:t>3</w:t>
                                </w:r>
                                <w:r w:rsidRPr="00094276">
                                  <w:rPr>
                                    <w:sz w:val="18"/>
                                    <w:vertAlign w:val="superscript"/>
                                  </w:rPr>
                                  <w:t>th</w:t>
                                </w:r>
                                <w:r>
                                  <w:rPr>
                                    <w:sz w:val="18"/>
                                  </w:rPr>
                                  <w:t xml:space="preserve"> </w:t>
                                </w:r>
                                <w:r w:rsidR="001B02E1">
                                  <w:rPr>
                                    <w:sz w:val="18"/>
                                  </w:rPr>
                                  <w:t>March 2018</w:t>
                                </w:r>
                              </w:p>
                            </w:tc>
                          </w:tr>
                          <w:tr w:rsidR="00BC3C54" w:rsidRPr="00630656" w14:paraId="52189000" w14:textId="77777777" w:rsidTr="00615D55">
                            <w:trPr>
                              <w:trHeight w:val="340"/>
                            </w:trPr>
                            <w:tc>
                              <w:tcPr>
                                <w:tcW w:w="2113" w:type="dxa"/>
                                <w:vAlign w:val="center"/>
                              </w:tcPr>
                              <w:p w14:paraId="475CE70C" w14:textId="2E422E53" w:rsidR="00BC3C54" w:rsidRPr="00BC3C54" w:rsidRDefault="00094276" w:rsidP="00615D55">
                                <w:pPr>
                                  <w:spacing w:after="0"/>
                                  <w:rPr>
                                    <w:sz w:val="18"/>
                                  </w:rPr>
                                </w:pPr>
                                <w:r>
                                  <w:rPr>
                                    <w:sz w:val="18"/>
                                  </w:rPr>
                                  <w:t>Version 1.0</w:t>
                                </w:r>
                              </w:p>
                            </w:tc>
                          </w:tr>
                          <w:tr w:rsidR="00BC3C54" w:rsidRPr="00630656" w14:paraId="5DF796AA" w14:textId="77777777" w:rsidTr="00615D55">
                            <w:trPr>
                              <w:trHeight w:val="340"/>
                            </w:trPr>
                            <w:tc>
                              <w:tcPr>
                                <w:tcW w:w="2113" w:type="dxa"/>
                                <w:vAlign w:val="center"/>
                              </w:tcPr>
                              <w:p w14:paraId="13592545" w14:textId="52918F60" w:rsidR="00BC3C54" w:rsidRPr="00630656" w:rsidRDefault="00BC3C54" w:rsidP="00615D55">
                                <w:pPr>
                                  <w:spacing w:after="0"/>
                                  <w:rPr>
                                    <w:color w:val="49A730"/>
                                  </w:rPr>
                                </w:pPr>
                                <w:r w:rsidRPr="00BC3C54">
                                  <w:rPr>
                                    <w:sz w:val="18"/>
                                  </w:rPr>
                                  <w:t xml:space="preserve">Page </w:t>
                                </w:r>
                                <w:r w:rsidRPr="00BC3C54">
                                  <w:rPr>
                                    <w:rFonts w:asciiTheme="minorHAnsi" w:hAnsiTheme="minorHAnsi" w:cstheme="minorHAnsi"/>
                                  </w:rPr>
                                  <w:fldChar w:fldCharType="begin"/>
                                </w:r>
                                <w:r w:rsidRPr="00BC3C54">
                                  <w:rPr>
                                    <w:rFonts w:asciiTheme="minorHAnsi" w:hAnsiTheme="minorHAnsi" w:cstheme="minorHAnsi"/>
                                  </w:rPr>
                                  <w:instrText xml:space="preserve"> PAGE </w:instrText>
                                </w:r>
                                <w:r w:rsidRPr="00BC3C54">
                                  <w:rPr>
                                    <w:rFonts w:asciiTheme="minorHAnsi" w:hAnsiTheme="minorHAnsi" w:cstheme="minorHAnsi"/>
                                  </w:rPr>
                                  <w:fldChar w:fldCharType="separate"/>
                                </w:r>
                                <w:r w:rsidR="00383925">
                                  <w:rPr>
                                    <w:rFonts w:asciiTheme="minorHAnsi" w:hAnsiTheme="minorHAnsi" w:cstheme="minorHAnsi"/>
                                    <w:noProof/>
                                  </w:rPr>
                                  <w:t>8</w:t>
                                </w:r>
                                <w:r w:rsidRPr="00BC3C54">
                                  <w:rPr>
                                    <w:rFonts w:asciiTheme="minorHAnsi" w:hAnsiTheme="minorHAnsi" w:cstheme="minorHAnsi"/>
                                  </w:rPr>
                                  <w:fldChar w:fldCharType="end"/>
                                </w:r>
                                <w:r w:rsidRPr="00BC3C54">
                                  <w:rPr>
                                    <w:sz w:val="18"/>
                                  </w:rPr>
                                  <w:t xml:space="preserve"> of </w:t>
                                </w:r>
                                <w:r w:rsidRPr="00BC3C54">
                                  <w:rPr>
                                    <w:sz w:val="18"/>
                                  </w:rPr>
                                  <w:fldChar w:fldCharType="begin"/>
                                </w:r>
                                <w:r w:rsidRPr="00BC3C54">
                                  <w:rPr>
                                    <w:sz w:val="18"/>
                                  </w:rPr>
                                  <w:instrText xml:space="preserve"> NUMPAGES </w:instrText>
                                </w:r>
                                <w:r w:rsidRPr="00BC3C54">
                                  <w:rPr>
                                    <w:sz w:val="18"/>
                                  </w:rPr>
                                  <w:fldChar w:fldCharType="separate"/>
                                </w:r>
                                <w:r w:rsidR="00383925">
                                  <w:rPr>
                                    <w:noProof/>
                                    <w:sz w:val="18"/>
                                  </w:rPr>
                                  <w:t>8</w:t>
                                </w:r>
                                <w:r w:rsidRPr="00BC3C54">
                                  <w:rPr>
                                    <w:noProof/>
                                    <w:sz w:val="18"/>
                                  </w:rPr>
                                  <w:fldChar w:fldCharType="end"/>
                                </w:r>
                              </w:p>
                            </w:tc>
                          </w:tr>
                          <w:tr w:rsidR="00BC3C54" w:rsidRPr="00630656" w14:paraId="26A0E86F" w14:textId="77777777" w:rsidTr="00615D55">
                            <w:trPr>
                              <w:trHeight w:val="340"/>
                            </w:trPr>
                            <w:tc>
                              <w:tcPr>
                                <w:tcW w:w="2113" w:type="dxa"/>
                                <w:vAlign w:val="center"/>
                              </w:tcPr>
                              <w:p w14:paraId="4EE40BB0" w14:textId="77777777" w:rsidR="00BC3C54" w:rsidRDefault="00BC3C54" w:rsidP="00615D55">
                                <w:pPr>
                                  <w:spacing w:after="0"/>
                                  <w:rPr>
                                    <w:sz w:val="18"/>
                                  </w:rPr>
                                </w:pPr>
                                <w:r w:rsidRPr="00BC3C54">
                                  <w:rPr>
                                    <w:sz w:val="18"/>
                                  </w:rPr>
                                  <w:t xml:space="preserve">This document is </w:t>
                                </w:r>
                              </w:p>
                              <w:p w14:paraId="7E5BE659" w14:textId="6A440797" w:rsidR="00BC3C54" w:rsidRPr="00BC3C54" w:rsidRDefault="00BC3C54" w:rsidP="00615D55">
                                <w:pPr>
                                  <w:spacing w:after="0"/>
                                  <w:rPr>
                                    <w:b/>
                                    <w:sz w:val="18"/>
                                  </w:rPr>
                                </w:pPr>
                                <w:r w:rsidRPr="00BC3C54">
                                  <w:rPr>
                                    <w:sz w:val="18"/>
                                  </w:rPr>
                                  <w:t xml:space="preserve">classed as </w:t>
                                </w:r>
                                <w:r w:rsidRPr="00BC3C54">
                                  <w:rPr>
                                    <w:b/>
                                    <w:sz w:val="18"/>
                                  </w:rPr>
                                  <w:t>White</w:t>
                                </w:r>
                              </w:p>
                            </w:tc>
                          </w:tr>
                          <w:tr w:rsidR="00BC3C54" w:rsidRPr="00630656" w14:paraId="086883A1" w14:textId="77777777" w:rsidTr="00615D55">
                            <w:trPr>
                              <w:trHeight w:val="340"/>
                            </w:trPr>
                            <w:tc>
                              <w:tcPr>
                                <w:tcW w:w="2113" w:type="dxa"/>
                                <w:vAlign w:val="center"/>
                              </w:tcPr>
                              <w:p w14:paraId="0601A6CC" w14:textId="209A25F1" w:rsidR="00BC3C54" w:rsidRPr="00BC3C54" w:rsidRDefault="00BC3C54" w:rsidP="00615D55">
                                <w:pPr>
                                  <w:spacing w:after="0"/>
                                  <w:rPr>
                                    <w:color w:val="49A730"/>
                                    <w:sz w:val="18"/>
                                  </w:rPr>
                                </w:pPr>
                                <w:r w:rsidRPr="00BC3C54">
                                  <w:rPr>
                                    <w:sz w:val="18"/>
                                  </w:rPr>
                                  <w:t xml:space="preserve">© </w:t>
                                </w:r>
                                <w:proofErr w:type="spellStart"/>
                                <w:r w:rsidRPr="00BC3C54">
                                  <w:rPr>
                                    <w:sz w:val="18"/>
                                  </w:rPr>
                                  <w:t>SECCo</w:t>
                                </w:r>
                                <w:proofErr w:type="spellEnd"/>
                                <w:r w:rsidRPr="00BC3C54">
                                  <w:rPr>
                                    <w:sz w:val="18"/>
                                  </w:rPr>
                                  <w:t xml:space="preserve"> </w:t>
                                </w:r>
                                <w:r w:rsidRPr="00BC3C54">
                                  <w:rPr>
                                    <w:sz w:val="18"/>
                                  </w:rPr>
                                  <w:fldChar w:fldCharType="begin"/>
                                </w:r>
                                <w:r w:rsidRPr="00BC3C54">
                                  <w:rPr>
                                    <w:sz w:val="18"/>
                                  </w:rPr>
                                  <w:instrText xml:space="preserve"> DATE  \@ "yyyy"  \* MERGEFORMAT </w:instrText>
                                </w:r>
                                <w:r w:rsidRPr="00BC3C54">
                                  <w:rPr>
                                    <w:sz w:val="18"/>
                                  </w:rPr>
                                  <w:fldChar w:fldCharType="separate"/>
                                </w:r>
                                <w:r w:rsidR="00383925">
                                  <w:rPr>
                                    <w:noProof/>
                                    <w:sz w:val="18"/>
                                  </w:rPr>
                                  <w:t>2018</w:t>
                                </w:r>
                                <w:r w:rsidRPr="00BC3C54">
                                  <w:rPr>
                                    <w:sz w:val="18"/>
                                  </w:rPr>
                                  <w:fldChar w:fldCharType="end"/>
                                </w:r>
                              </w:p>
                            </w:tc>
                          </w:tr>
                        </w:tbl>
                        <w:p w14:paraId="2C8E6EB6" w14:textId="77777777" w:rsidR="00BC3C54" w:rsidRPr="006C2760" w:rsidRDefault="00BC3C54" w:rsidP="00BC3C54">
                          <w:pPr>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6FF3AC" id="_x0000_t202" coordsize="21600,21600" o:spt="202" path="m,l,21600r21600,l21600,xe">
              <v:stroke joinstyle="miter"/>
              <v:path gradientshapeok="t" o:connecttype="rect"/>
            </v:shapetype>
            <v:shape id="Text Box 75" o:spid="_x0000_s1027" type="#_x0000_t202" style="position:absolute;margin-left:500.35pt;margin-top:711.6pt;width:82pt;height:132.5pt;z-index:251689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" filled="f" stroked="f">
              <v:textbox inset="0,0,0,0">
                <w:txbxContent>
                  <w:tbl>
                    <w:tblPr>
                      <w:tblW w:w="2113" w:type="dxa"/>
                      <w:tblBorders>
                        <w:insideH w:val="single" w:sz="4" w:space="0" w:color="49A730"/>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BC3C54" w:rsidRPr="00630656" w14:paraId="40718984" w14:textId="77777777" w:rsidTr="00BC3C54">
                      <w:trPr>
                        <w:trHeight w:val="149"/>
                      </w:trPr>
                      <w:tc>
                        <w:tcPr>
                          <w:tcW w:w="2113" w:type="dxa"/>
                          <w:vAlign w:val="center"/>
                        </w:tcPr>
                        <w:p w14:paraId="073968AE" w14:textId="12CAAC13" w:rsidR="00BC3C54" w:rsidRPr="00F36408" w:rsidRDefault="009411FC" w:rsidP="00094276">
                          <w:pPr>
                            <w:spacing w:before="40"/>
                            <w:ind w:right="315"/>
                          </w:pPr>
                          <w:r>
                            <w:rPr>
                              <w:sz w:val="18"/>
                            </w:rPr>
                            <w:t>SECMP0002</w:t>
                          </w:r>
                          <w:r w:rsidR="00094276">
                            <w:t xml:space="preserve"> </w:t>
                          </w:r>
                          <w:r w:rsidR="00BC3C54" w:rsidRPr="00BC3C54">
                            <w:rPr>
                              <w:sz w:val="18"/>
                            </w:rPr>
                            <w:t xml:space="preserve">Legal Text </w:t>
                          </w:r>
                        </w:p>
                      </w:tc>
                    </w:tr>
                    <w:tr w:rsidR="00BC3C54" w:rsidRPr="00630656" w14:paraId="71AAFA9A" w14:textId="77777777" w:rsidTr="00615D55">
                      <w:trPr>
                        <w:trHeight w:val="340"/>
                      </w:trPr>
                      <w:tc>
                        <w:tcPr>
                          <w:tcW w:w="2113" w:type="dxa"/>
                          <w:vAlign w:val="center"/>
                        </w:tcPr>
                        <w:p w14:paraId="5EB57088" w14:textId="55B01AA8" w:rsidR="00BC3C54" w:rsidRPr="00BC3C54" w:rsidRDefault="00094276" w:rsidP="00615D55">
                          <w:pPr>
                            <w:spacing w:after="0"/>
                            <w:rPr>
                              <w:sz w:val="18"/>
                            </w:rPr>
                          </w:pPr>
                          <w:r>
                            <w:rPr>
                              <w:sz w:val="18"/>
                            </w:rPr>
                            <w:t>1</w:t>
                          </w:r>
                          <w:r w:rsidR="0023686D">
                            <w:rPr>
                              <w:sz w:val="18"/>
                            </w:rPr>
                            <w:t>3</w:t>
                          </w:r>
                          <w:r w:rsidRPr="00094276">
                            <w:rPr>
                              <w:sz w:val="18"/>
                              <w:vertAlign w:val="superscript"/>
                            </w:rPr>
                            <w:t>th</w:t>
                          </w:r>
                          <w:r>
                            <w:rPr>
                              <w:sz w:val="18"/>
                            </w:rPr>
                            <w:t xml:space="preserve"> </w:t>
                          </w:r>
                          <w:r w:rsidR="001B02E1">
                            <w:rPr>
                              <w:sz w:val="18"/>
                            </w:rPr>
                            <w:t>March 2018</w:t>
                          </w:r>
                        </w:p>
                      </w:tc>
                    </w:tr>
                    <w:tr w:rsidR="00BC3C54" w:rsidRPr="00630656" w14:paraId="52189000" w14:textId="77777777" w:rsidTr="00615D55">
                      <w:trPr>
                        <w:trHeight w:val="340"/>
                      </w:trPr>
                      <w:tc>
                        <w:tcPr>
                          <w:tcW w:w="2113" w:type="dxa"/>
                          <w:vAlign w:val="center"/>
                        </w:tcPr>
                        <w:p w14:paraId="475CE70C" w14:textId="2E422E53" w:rsidR="00BC3C54" w:rsidRPr="00BC3C54" w:rsidRDefault="00094276" w:rsidP="00615D55">
                          <w:pPr>
                            <w:spacing w:after="0"/>
                            <w:rPr>
                              <w:sz w:val="18"/>
                            </w:rPr>
                          </w:pPr>
                          <w:r>
                            <w:rPr>
                              <w:sz w:val="18"/>
                            </w:rPr>
                            <w:t>Version 1.0</w:t>
                          </w:r>
                        </w:p>
                      </w:tc>
                    </w:tr>
                    <w:tr w:rsidR="00BC3C54" w:rsidRPr="00630656" w14:paraId="5DF796AA" w14:textId="77777777" w:rsidTr="00615D55">
                      <w:trPr>
                        <w:trHeight w:val="340"/>
                      </w:trPr>
                      <w:tc>
                        <w:tcPr>
                          <w:tcW w:w="2113" w:type="dxa"/>
                          <w:vAlign w:val="center"/>
                        </w:tcPr>
                        <w:p w14:paraId="13592545" w14:textId="52918F60" w:rsidR="00BC3C54" w:rsidRPr="00630656" w:rsidRDefault="00BC3C54" w:rsidP="00615D55">
                          <w:pPr>
                            <w:spacing w:after="0"/>
                            <w:rPr>
                              <w:color w:val="49A730"/>
                            </w:rPr>
                          </w:pPr>
                          <w:r w:rsidRPr="00BC3C54">
                            <w:rPr>
                              <w:sz w:val="18"/>
                            </w:rPr>
                            <w:t xml:space="preserve">Page </w:t>
                          </w:r>
                          <w:r w:rsidRPr="00BC3C54">
                            <w:rPr>
                              <w:rFonts w:asciiTheme="minorHAnsi" w:hAnsiTheme="minorHAnsi" w:cstheme="minorHAnsi"/>
                            </w:rPr>
                            <w:fldChar w:fldCharType="begin"/>
                          </w:r>
                          <w:r w:rsidRPr="00BC3C54">
                            <w:rPr>
                              <w:rFonts w:asciiTheme="minorHAnsi" w:hAnsiTheme="minorHAnsi" w:cstheme="minorHAnsi"/>
                            </w:rPr>
                            <w:instrText xml:space="preserve"> PAGE </w:instrText>
                          </w:r>
                          <w:r w:rsidRPr="00BC3C54">
                            <w:rPr>
                              <w:rFonts w:asciiTheme="minorHAnsi" w:hAnsiTheme="minorHAnsi" w:cstheme="minorHAnsi"/>
                            </w:rPr>
                            <w:fldChar w:fldCharType="separate"/>
                          </w:r>
                          <w:r w:rsidR="00383925">
                            <w:rPr>
                              <w:rFonts w:asciiTheme="minorHAnsi" w:hAnsiTheme="minorHAnsi" w:cstheme="minorHAnsi"/>
                              <w:noProof/>
                            </w:rPr>
                            <w:t>8</w:t>
                          </w:r>
                          <w:r w:rsidRPr="00BC3C54">
                            <w:rPr>
                              <w:rFonts w:asciiTheme="minorHAnsi" w:hAnsiTheme="minorHAnsi" w:cstheme="minorHAnsi"/>
                            </w:rPr>
                            <w:fldChar w:fldCharType="end"/>
                          </w:r>
                          <w:r w:rsidRPr="00BC3C54">
                            <w:rPr>
                              <w:sz w:val="18"/>
                            </w:rPr>
                            <w:t xml:space="preserve"> of </w:t>
                          </w:r>
                          <w:r w:rsidRPr="00BC3C54">
                            <w:rPr>
                              <w:sz w:val="18"/>
                            </w:rPr>
                            <w:fldChar w:fldCharType="begin"/>
                          </w:r>
                          <w:r w:rsidRPr="00BC3C54">
                            <w:rPr>
                              <w:sz w:val="18"/>
                            </w:rPr>
                            <w:instrText xml:space="preserve"> NUMPAGES </w:instrText>
                          </w:r>
                          <w:r w:rsidRPr="00BC3C54">
                            <w:rPr>
                              <w:sz w:val="18"/>
                            </w:rPr>
                            <w:fldChar w:fldCharType="separate"/>
                          </w:r>
                          <w:r w:rsidR="00383925">
                            <w:rPr>
                              <w:noProof/>
                              <w:sz w:val="18"/>
                            </w:rPr>
                            <w:t>8</w:t>
                          </w:r>
                          <w:r w:rsidRPr="00BC3C54">
                            <w:rPr>
                              <w:noProof/>
                              <w:sz w:val="18"/>
                            </w:rPr>
                            <w:fldChar w:fldCharType="end"/>
                          </w:r>
                        </w:p>
                      </w:tc>
                    </w:tr>
                    <w:tr w:rsidR="00BC3C54" w:rsidRPr="00630656" w14:paraId="26A0E86F" w14:textId="77777777" w:rsidTr="00615D55">
                      <w:trPr>
                        <w:trHeight w:val="340"/>
                      </w:trPr>
                      <w:tc>
                        <w:tcPr>
                          <w:tcW w:w="2113" w:type="dxa"/>
                          <w:vAlign w:val="center"/>
                        </w:tcPr>
                        <w:p w14:paraId="4EE40BB0" w14:textId="77777777" w:rsidR="00BC3C54" w:rsidRDefault="00BC3C54" w:rsidP="00615D55">
                          <w:pPr>
                            <w:spacing w:after="0"/>
                            <w:rPr>
                              <w:sz w:val="18"/>
                            </w:rPr>
                          </w:pPr>
                          <w:r w:rsidRPr="00BC3C54">
                            <w:rPr>
                              <w:sz w:val="18"/>
                            </w:rPr>
                            <w:t xml:space="preserve">This document is </w:t>
                          </w:r>
                        </w:p>
                        <w:p w14:paraId="7E5BE659" w14:textId="6A440797" w:rsidR="00BC3C54" w:rsidRPr="00BC3C54" w:rsidRDefault="00BC3C54" w:rsidP="00615D55">
                          <w:pPr>
                            <w:spacing w:after="0"/>
                            <w:rPr>
                              <w:b/>
                              <w:sz w:val="18"/>
                            </w:rPr>
                          </w:pPr>
                          <w:r w:rsidRPr="00BC3C54">
                            <w:rPr>
                              <w:sz w:val="18"/>
                            </w:rPr>
                            <w:t xml:space="preserve">classed as </w:t>
                          </w:r>
                          <w:r w:rsidRPr="00BC3C54">
                            <w:rPr>
                              <w:b/>
                              <w:sz w:val="18"/>
                            </w:rPr>
                            <w:t>White</w:t>
                          </w:r>
                        </w:p>
                      </w:tc>
                    </w:tr>
                    <w:tr w:rsidR="00BC3C54" w:rsidRPr="00630656" w14:paraId="086883A1" w14:textId="77777777" w:rsidTr="00615D55">
                      <w:trPr>
                        <w:trHeight w:val="340"/>
                      </w:trPr>
                      <w:tc>
                        <w:tcPr>
                          <w:tcW w:w="2113" w:type="dxa"/>
                          <w:vAlign w:val="center"/>
                        </w:tcPr>
                        <w:p w14:paraId="0601A6CC" w14:textId="209A25F1" w:rsidR="00BC3C54" w:rsidRPr="00BC3C54" w:rsidRDefault="00BC3C54" w:rsidP="00615D55">
                          <w:pPr>
                            <w:spacing w:after="0"/>
                            <w:rPr>
                              <w:color w:val="49A730"/>
                              <w:sz w:val="18"/>
                            </w:rPr>
                          </w:pPr>
                          <w:r w:rsidRPr="00BC3C54">
                            <w:rPr>
                              <w:sz w:val="18"/>
                            </w:rPr>
                            <w:t xml:space="preserve">© </w:t>
                          </w:r>
                          <w:proofErr w:type="spellStart"/>
                          <w:r w:rsidRPr="00BC3C54">
                            <w:rPr>
                              <w:sz w:val="18"/>
                            </w:rPr>
                            <w:t>SECCo</w:t>
                          </w:r>
                          <w:proofErr w:type="spellEnd"/>
                          <w:r w:rsidRPr="00BC3C54">
                            <w:rPr>
                              <w:sz w:val="18"/>
                            </w:rPr>
                            <w:t xml:space="preserve"> </w:t>
                          </w:r>
                          <w:r w:rsidRPr="00BC3C54">
                            <w:rPr>
                              <w:sz w:val="18"/>
                            </w:rPr>
                            <w:fldChar w:fldCharType="begin"/>
                          </w:r>
                          <w:r w:rsidRPr="00BC3C54">
                            <w:rPr>
                              <w:sz w:val="18"/>
                            </w:rPr>
                            <w:instrText xml:space="preserve"> DATE  \@ "yyyy"  \* MERGEFORMAT </w:instrText>
                          </w:r>
                          <w:r w:rsidRPr="00BC3C54">
                            <w:rPr>
                              <w:sz w:val="18"/>
                            </w:rPr>
                            <w:fldChar w:fldCharType="separate"/>
                          </w:r>
                          <w:r w:rsidR="00383925">
                            <w:rPr>
                              <w:noProof/>
                              <w:sz w:val="18"/>
                            </w:rPr>
                            <w:t>2018</w:t>
                          </w:r>
                          <w:r w:rsidRPr="00BC3C54">
                            <w:rPr>
                              <w:sz w:val="18"/>
                            </w:rPr>
                            <w:fldChar w:fldCharType="end"/>
                          </w:r>
                        </w:p>
                      </w:tc>
                    </w:tr>
                  </w:tbl>
                  <w:p w14:paraId="2C8E6EB6" w14:textId="77777777" w:rsidR="00BC3C54" w:rsidRPr="006C2760" w:rsidRDefault="00BC3C54" w:rsidP="00BC3C54">
                    <w:pPr>
                      <w:rPr>
                        <w:sz w:val="2"/>
                        <w:szCs w:val="2"/>
                      </w:rPr>
                    </w:pPr>
                  </w:p>
                </w:txbxContent>
              </v:textbox>
              <w10:wrap anchorx="page" anchory="page"/>
              <w10:anchorlock/>
            </v:shape>
          </w:pict>
        </mc:Fallback>
      </mc:AlternateContent>
    </w:r>
  </w:p>
  <w:p w14:paraId="2A9307B2" w14:textId="3DC20C8C" w:rsidR="0055396D" w:rsidRDefault="0055396D">
    <w:pPr>
      <w:pStyle w:val="Footer"/>
    </w:pPr>
  </w:p>
  <w:p w14:paraId="5868290E" w14:textId="76158E1D" w:rsidR="0055396D" w:rsidRDefault="0055396D">
    <w:pPr>
      <w:pStyle w:val="Footer"/>
    </w:pPr>
  </w:p>
  <w:p w14:paraId="706BA22E" w14:textId="0FF1C71F" w:rsidR="0055396D" w:rsidRDefault="0055396D">
    <w:pPr>
      <w:pStyle w:val="Footer"/>
    </w:pPr>
  </w:p>
  <w:p w14:paraId="7F3E907F" w14:textId="26CC05A8" w:rsidR="0055396D" w:rsidRDefault="0055396D">
    <w:pPr>
      <w:pStyle w:val="Footer"/>
    </w:pPr>
  </w:p>
  <w:p w14:paraId="07E6CBD7" w14:textId="0F434587" w:rsidR="0055396D" w:rsidRDefault="0055396D">
    <w:pPr>
      <w:pStyle w:val="Footer"/>
    </w:pPr>
    <w:r w:rsidRPr="00BC3C54">
      <w:rPr>
        <w:noProof/>
      </w:rPr>
      <w:drawing>
        <wp:anchor distT="0" distB="0" distL="114300" distR="114300" simplePos="0" relativeHeight="251691008" behindDoc="0" locked="0" layoutInCell="1" allowOverlap="1" wp14:anchorId="3051024B" wp14:editId="4990CDA6">
          <wp:simplePos x="0" y="0"/>
          <wp:positionH relativeFrom="column">
            <wp:posOffset>-435419</wp:posOffset>
          </wp:positionH>
          <wp:positionV relativeFrom="paragraph">
            <wp:posOffset>193734</wp:posOffset>
          </wp:positionV>
          <wp:extent cx="1170940" cy="548005"/>
          <wp:effectExtent l="0" t="0" r="0" b="4445"/>
          <wp:wrapNone/>
          <wp:docPr id="5" name="Picture 0" descr="Administered by Gemserv Logo.png"/>
          <wp:cNvGraphicFramePr/>
          <a:graphic xmlns:a="http://schemas.openxmlformats.org/drawingml/2006/main">
            <a:graphicData uri="http://schemas.openxmlformats.org/drawingml/2006/picture">
              <pic:pic xmlns:pic="http://schemas.openxmlformats.org/drawingml/2006/picture">
                <pic:nvPicPr>
                  <pic:cNvPr id="5" name="Picture 0" descr="Administered by Gemserv Logo.png"/>
                  <pic:cNvPicPr/>
                </pic:nvPicPr>
                <pic:blipFill rotWithShape="1">
                  <a:blip r:embed="rId1" r:link="rId2">
                    <a:extLst>
                      <a:ext uri="{28A0092B-C50C-407E-A947-70E740481C1C}">
                        <a14:useLocalDpi xmlns:a14="http://schemas.microsoft.com/office/drawing/2010/main" val="0"/>
                      </a:ext>
                    </a:extLst>
                  </a:blip>
                  <a:srcRect t="20100" b="-2703"/>
                  <a:stretch/>
                </pic:blipFill>
                <pic:spPr bwMode="auto">
                  <a:xfrm>
                    <a:off x="0" y="0"/>
                    <a:ext cx="1170940" cy="548005"/>
                  </a:xfrm>
                  <a:prstGeom prst="rect">
                    <a:avLst/>
                  </a:prstGeom>
                  <a:noFill/>
                  <a:ln>
                    <a:noFill/>
                  </a:ln>
                  <a:extLst>
                    <a:ext uri="{53640926-AAD7-44D8-BBD7-CCE9431645EC}">
                      <a14:shadowObscured xmlns:a14="http://schemas.microsoft.com/office/drawing/2010/main"/>
                    </a:ext>
                  </a:extLst>
                </pic:spPr>
              </pic:pic>
            </a:graphicData>
          </a:graphic>
        </wp:anchor>
      </w:drawing>
    </w:r>
  </w:p>
  <w:p w14:paraId="36D20D24" w14:textId="1A3A4E5E" w:rsidR="0055396D" w:rsidRDefault="0055396D">
    <w:pPr>
      <w:pStyle w:val="Footer"/>
    </w:pPr>
  </w:p>
  <w:p w14:paraId="2BC09021" w14:textId="075F1F82" w:rsidR="0055396D" w:rsidRDefault="0055396D">
    <w:pPr>
      <w:pStyle w:val="Footer"/>
    </w:pPr>
  </w:p>
  <w:p w14:paraId="7A0B0EA6" w14:textId="3DBED64A" w:rsidR="0055396D" w:rsidRDefault="0055396D">
    <w:pPr>
      <w:pStyle w:val="Footer"/>
    </w:pPr>
    <w:r w:rsidRPr="00BC3C54">
      <w:rPr>
        <w:noProof/>
      </w:rPr>
      <mc:AlternateContent>
        <mc:Choice Requires="wps">
          <w:drawing>
            <wp:anchor distT="0" distB="0" distL="114300" distR="114300" simplePos="0" relativeHeight="251688960" behindDoc="0" locked="0" layoutInCell="1" allowOverlap="1" wp14:anchorId="21A89258" wp14:editId="7AB6DED2">
              <wp:simplePos x="0" y="0"/>
              <wp:positionH relativeFrom="column">
                <wp:posOffset>1777163</wp:posOffset>
              </wp:positionH>
              <wp:positionV relativeFrom="paragraph">
                <wp:posOffset>95811</wp:posOffset>
              </wp:positionV>
              <wp:extent cx="2846567" cy="263056"/>
              <wp:effectExtent l="0" t="0" r="0" b="381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6567" cy="2630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FFD288" w14:textId="77777777" w:rsidR="00BC3C54" w:rsidRPr="0020147A" w:rsidRDefault="00BC3C54" w:rsidP="00BC3C54">
                          <w:pPr>
                            <w:spacing w:after="60" w:line="276" w:lineRule="auto"/>
                            <w:rPr>
                              <w:rFonts w:cs="Arial"/>
                              <w:sz w:val="16"/>
                            </w:rPr>
                          </w:pPr>
                          <w:r w:rsidRPr="0020147A">
                            <w:rPr>
                              <w:rFonts w:cs="Arial"/>
                              <w:sz w:val="14"/>
                            </w:rPr>
                            <w:t xml:space="preserve">Administered by </w:t>
                          </w:r>
                          <w:proofErr w:type="spellStart"/>
                          <w:r w:rsidRPr="0020147A">
                            <w:rPr>
                              <w:rFonts w:cs="Arial"/>
                              <w:sz w:val="14"/>
                            </w:rPr>
                            <w:t>Gemserv</w:t>
                          </w:r>
                          <w:proofErr w:type="spellEnd"/>
                          <w:r>
                            <w:rPr>
                              <w:rFonts w:cs="Arial"/>
                              <w:sz w:val="14"/>
                            </w:rPr>
                            <w:t>, 8</w:t>
                          </w:r>
                          <w:r w:rsidRPr="0020147A">
                            <w:rPr>
                              <w:rFonts w:cs="Arial"/>
                              <w:sz w:val="14"/>
                            </w:rPr>
                            <w:t xml:space="preserve"> Fenchurch </w:t>
                          </w:r>
                          <w:r>
                            <w:rPr>
                              <w:rFonts w:cs="Arial"/>
                              <w:sz w:val="14"/>
                            </w:rPr>
                            <w:t>Place</w:t>
                          </w:r>
                          <w:r w:rsidRPr="0020147A">
                            <w:rPr>
                              <w:rFonts w:cs="Arial"/>
                              <w:sz w:val="14"/>
                            </w:rPr>
                            <w:t xml:space="preserve">, London EC3M </w:t>
                          </w:r>
                          <w:r>
                            <w:rPr>
                              <w:rFonts w:cs="Arial"/>
                              <w:sz w:val="14"/>
                            </w:rPr>
                            <w:t>4AJ</w:t>
                          </w:r>
                        </w:p>
                        <w:p w14:paraId="6C3C83BF" w14:textId="77777777" w:rsidR="00BC3C54" w:rsidRDefault="00BC3C54" w:rsidP="00BC3C54"/>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1A89258" id="Text Box 1" o:spid="_x0000_s1028" type="#_x0000_t202" style="position:absolute;margin-left:139.95pt;margin-top:7.55pt;width:224.15pt;height:20.7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TGhtgIAAMA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" filled="f" stroked="f">
              <v:textbox>
                <w:txbxContent>
                  <w:p w14:paraId="37FFD288" w14:textId="77777777" w:rsidR="00BC3C54" w:rsidRPr="0020147A" w:rsidRDefault="00BC3C54" w:rsidP="00BC3C54">
                    <w:pPr>
                      <w:spacing w:after="60" w:line="276" w:lineRule="auto"/>
                      <w:rPr>
                        <w:rFonts w:cs="Arial"/>
                        <w:sz w:val="16"/>
                      </w:rPr>
                    </w:pPr>
                    <w:r w:rsidRPr="0020147A">
                      <w:rPr>
                        <w:rFonts w:cs="Arial"/>
                        <w:sz w:val="14"/>
                      </w:rPr>
                      <w:t xml:space="preserve">Administered by </w:t>
                    </w:r>
                    <w:proofErr w:type="spellStart"/>
                    <w:r w:rsidRPr="0020147A">
                      <w:rPr>
                        <w:rFonts w:cs="Arial"/>
                        <w:sz w:val="14"/>
                      </w:rPr>
                      <w:t>Gemserv</w:t>
                    </w:r>
                    <w:proofErr w:type="spellEnd"/>
                    <w:r>
                      <w:rPr>
                        <w:rFonts w:cs="Arial"/>
                        <w:sz w:val="14"/>
                      </w:rPr>
                      <w:t>, 8</w:t>
                    </w:r>
                    <w:r w:rsidRPr="0020147A">
                      <w:rPr>
                        <w:rFonts w:cs="Arial"/>
                        <w:sz w:val="14"/>
                      </w:rPr>
                      <w:t xml:space="preserve"> Fenchurch </w:t>
                    </w:r>
                    <w:r>
                      <w:rPr>
                        <w:rFonts w:cs="Arial"/>
                        <w:sz w:val="14"/>
                      </w:rPr>
                      <w:t>Place</w:t>
                    </w:r>
                    <w:r w:rsidRPr="0020147A">
                      <w:rPr>
                        <w:rFonts w:cs="Arial"/>
                        <w:sz w:val="14"/>
                      </w:rPr>
                      <w:t xml:space="preserve">, London EC3M </w:t>
                    </w:r>
                    <w:r>
                      <w:rPr>
                        <w:rFonts w:cs="Arial"/>
                        <w:sz w:val="14"/>
                      </w:rPr>
                      <w:t>4AJ</w:t>
                    </w:r>
                  </w:p>
                  <w:p w14:paraId="6C3C83BF" w14:textId="77777777" w:rsidR="00BC3C54" w:rsidRDefault="00BC3C54" w:rsidP="00BC3C54"/>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6B924E" w14:textId="7C2E3A99" w:rsidR="0016344B" w:rsidRDefault="0016344B" w:rsidP="00FC703D">
    <w:pPr>
      <w:pStyle w:val="Footer"/>
    </w:pPr>
  </w:p>
  <w:p w14:paraId="44D87A53" w14:textId="38F68287" w:rsidR="0016344B" w:rsidRDefault="0016344B" w:rsidP="00264EA5">
    <w:pPr>
      <w:pStyle w:val="Footer"/>
      <w:ind w:left="3686"/>
    </w:pPr>
    <w:r w:rsidRPr="00060828">
      <w:rPr>
        <w:noProof/>
        <w:lang w:eastAsia="en-GB"/>
      </w:rPr>
      <mc:AlternateContent>
        <mc:Choice Requires="wps">
          <w:drawing>
            <wp:anchor distT="0" distB="0" distL="114300" distR="114300" simplePos="0" relativeHeight="251676672" behindDoc="0" locked="0" layoutInCell="1" allowOverlap="1" wp14:anchorId="150C60BB" wp14:editId="16E7B4FC">
              <wp:simplePos x="0" y="0"/>
              <wp:positionH relativeFrom="column">
                <wp:posOffset>1574358</wp:posOffset>
              </wp:positionH>
              <wp:positionV relativeFrom="paragraph">
                <wp:posOffset>248783</wp:posOffset>
              </wp:positionV>
              <wp:extent cx="2846567" cy="263056"/>
              <wp:effectExtent l="0" t="0" r="0" b="3810"/>
              <wp:wrapNone/>
              <wp:docPr id="60"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6567" cy="2630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D30D1" w14:textId="77777777" w:rsidR="0016344B" w:rsidRPr="0020147A" w:rsidRDefault="0016344B" w:rsidP="0035205D">
                          <w:pPr>
                            <w:spacing w:after="60" w:line="276" w:lineRule="auto"/>
                            <w:rPr>
                              <w:rFonts w:cs="Arial"/>
                              <w:sz w:val="16"/>
                            </w:rPr>
                          </w:pPr>
                          <w:r w:rsidRPr="0020147A">
                            <w:rPr>
                              <w:rFonts w:cs="Arial"/>
                              <w:sz w:val="14"/>
                            </w:rPr>
                            <w:t xml:space="preserve">Administered by </w:t>
                          </w:r>
                          <w:proofErr w:type="spellStart"/>
                          <w:r w:rsidRPr="0020147A">
                            <w:rPr>
                              <w:rFonts w:cs="Arial"/>
                              <w:sz w:val="14"/>
                            </w:rPr>
                            <w:t>Gemserv</w:t>
                          </w:r>
                          <w:proofErr w:type="spellEnd"/>
                          <w:r>
                            <w:rPr>
                              <w:rFonts w:cs="Arial"/>
                              <w:sz w:val="14"/>
                            </w:rPr>
                            <w:t>, 8</w:t>
                          </w:r>
                          <w:r w:rsidRPr="0020147A">
                            <w:rPr>
                              <w:rFonts w:cs="Arial"/>
                              <w:sz w:val="14"/>
                            </w:rPr>
                            <w:t xml:space="preserve"> Fenchurch </w:t>
                          </w:r>
                          <w:r>
                            <w:rPr>
                              <w:rFonts w:cs="Arial"/>
                              <w:sz w:val="14"/>
                            </w:rPr>
                            <w:t>Place</w:t>
                          </w:r>
                          <w:r w:rsidRPr="0020147A">
                            <w:rPr>
                              <w:rFonts w:cs="Arial"/>
                              <w:sz w:val="14"/>
                            </w:rPr>
                            <w:t xml:space="preserve">, London EC3M </w:t>
                          </w:r>
                          <w:r>
                            <w:rPr>
                              <w:rFonts w:cs="Arial"/>
                              <w:sz w:val="14"/>
                            </w:rPr>
                            <w:t>4AJ</w:t>
                          </w:r>
                        </w:p>
                        <w:p w14:paraId="5686A80D" w14:textId="77777777" w:rsidR="0016344B" w:rsidRDefault="0016344B" w:rsidP="00060828"/>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50C60BB" id="_x0000_t202" coordsize="21600,21600" o:spt="202" path="m,l,21600r21600,l21600,xe">
              <v:stroke joinstyle="miter"/>
              <v:path gradientshapeok="t" o:connecttype="rect"/>
            </v:shapetype>
            <v:shape id="Text Box 60" o:spid="_x0000_s1030" type="#_x0000_t202" style="position:absolute;left:0;text-align:left;margin-left:123.95pt;margin-top:19.6pt;width:224.15pt;height:20.7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" filled="f" stroked="f">
              <v:textbox>
                <w:txbxContent>
                  <w:p w14:paraId="503D30D1" w14:textId="77777777" w:rsidR="0016344B" w:rsidRPr="0020147A" w:rsidRDefault="0016344B" w:rsidP="0035205D">
                    <w:pPr>
                      <w:spacing w:after="60" w:line="276" w:lineRule="auto"/>
                      <w:rPr>
                        <w:rFonts w:cs="Arial"/>
                        <w:sz w:val="16"/>
                      </w:rPr>
                    </w:pPr>
                    <w:r w:rsidRPr="0020147A">
                      <w:rPr>
                        <w:rFonts w:cs="Arial"/>
                        <w:sz w:val="14"/>
                      </w:rPr>
                      <w:t xml:space="preserve">Administered by </w:t>
                    </w:r>
                    <w:proofErr w:type="spellStart"/>
                    <w:r w:rsidRPr="0020147A">
                      <w:rPr>
                        <w:rFonts w:cs="Arial"/>
                        <w:sz w:val="14"/>
                      </w:rPr>
                      <w:t>Gemserv</w:t>
                    </w:r>
                    <w:proofErr w:type="spellEnd"/>
                    <w:r>
                      <w:rPr>
                        <w:rFonts w:cs="Arial"/>
                        <w:sz w:val="14"/>
                      </w:rPr>
                      <w:t>, 8</w:t>
                    </w:r>
                    <w:r w:rsidRPr="0020147A">
                      <w:rPr>
                        <w:rFonts w:cs="Arial"/>
                        <w:sz w:val="14"/>
                      </w:rPr>
                      <w:t xml:space="preserve"> Fenchurch </w:t>
                    </w:r>
                    <w:r>
                      <w:rPr>
                        <w:rFonts w:cs="Arial"/>
                        <w:sz w:val="14"/>
                      </w:rPr>
                      <w:t>Place</w:t>
                    </w:r>
                    <w:r w:rsidRPr="0020147A">
                      <w:rPr>
                        <w:rFonts w:cs="Arial"/>
                        <w:sz w:val="14"/>
                      </w:rPr>
                      <w:t xml:space="preserve">, London EC3M </w:t>
                    </w:r>
                    <w:r>
                      <w:rPr>
                        <w:rFonts w:cs="Arial"/>
                        <w:sz w:val="14"/>
                      </w:rPr>
                      <w:t>4AJ</w:t>
                    </w:r>
                  </w:p>
                  <w:p w14:paraId="5686A80D" w14:textId="77777777" w:rsidR="0016344B" w:rsidRDefault="0016344B" w:rsidP="00060828"/>
                </w:txbxContent>
              </v:textbox>
            </v:shape>
          </w:pict>
        </mc:Fallback>
      </mc:AlternateContent>
    </w:r>
    <w:r w:rsidRPr="00060828">
      <w:rPr>
        <w:noProof/>
        <w:lang w:eastAsia="en-GB"/>
      </w:rPr>
      <mc:AlternateContent>
        <mc:Choice Requires="wps">
          <w:drawing>
            <wp:anchor distT="0" distB="0" distL="114300" distR="114300" simplePos="0" relativeHeight="251677696" behindDoc="0" locked="1" layoutInCell="1" allowOverlap="1" wp14:anchorId="5216F339" wp14:editId="49A4983E">
              <wp:simplePos x="0" y="0"/>
              <wp:positionH relativeFrom="page">
                <wp:posOffset>6252210</wp:posOffset>
              </wp:positionH>
              <wp:positionV relativeFrom="page">
                <wp:posOffset>8970645</wp:posOffset>
              </wp:positionV>
              <wp:extent cx="1148715" cy="1884680"/>
              <wp:effectExtent l="0" t="0" r="13335" b="1270"/>
              <wp:wrapNone/>
              <wp:docPr id="61"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8715" cy="1884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2113" w:type="dxa"/>
                            <w:tblBorders>
                              <w:insideH w:val="single" w:sz="4" w:space="0" w:color="49A730"/>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16344B" w:rsidRPr="00630656" w14:paraId="666F4E3A" w14:textId="77777777" w:rsidTr="00067D99">
                            <w:trPr>
                              <w:trHeight w:val="429"/>
                            </w:trPr>
                            <w:tc>
                              <w:tcPr>
                                <w:tcW w:w="2113" w:type="dxa"/>
                                <w:vAlign w:val="center"/>
                              </w:tcPr>
                              <w:p w14:paraId="5FEEC7AE" w14:textId="3CFAE53B" w:rsidR="0016344B" w:rsidRPr="00F36408" w:rsidRDefault="0016344B" w:rsidP="00067D99">
                                <w:pPr>
                                  <w:spacing w:before="40"/>
                                </w:pPr>
                                <w:r w:rsidRPr="00F36408">
                                  <w:t>SECMP00</w:t>
                                </w:r>
                                <w:r w:rsidR="009411FC">
                                  <w:t>02</w:t>
                                </w:r>
                                <w:r w:rsidR="00094276">
                                  <w:t xml:space="preserve"> </w:t>
                                </w:r>
                                <w:r w:rsidR="00D76777">
                                  <w:t xml:space="preserve">Legal Text </w:t>
                                </w:r>
                              </w:p>
                            </w:tc>
                          </w:tr>
                          <w:tr w:rsidR="0016344B" w:rsidRPr="00630656" w14:paraId="73A697B7" w14:textId="77777777" w:rsidTr="00615D55">
                            <w:trPr>
                              <w:trHeight w:val="340"/>
                            </w:trPr>
                            <w:tc>
                              <w:tcPr>
                                <w:tcW w:w="2113" w:type="dxa"/>
                                <w:vAlign w:val="center"/>
                              </w:tcPr>
                              <w:p w14:paraId="5718F61D" w14:textId="7788F629" w:rsidR="0016344B" w:rsidRPr="00F36408" w:rsidRDefault="00094276" w:rsidP="00615D55">
                                <w:pPr>
                                  <w:spacing w:after="0"/>
                                </w:pPr>
                                <w:r>
                                  <w:t>1</w:t>
                                </w:r>
                                <w:r w:rsidR="0023686D">
                                  <w:t>3</w:t>
                                </w:r>
                                <w:r w:rsidRPr="00094276">
                                  <w:rPr>
                                    <w:vertAlign w:val="superscript"/>
                                  </w:rPr>
                                  <w:t>th</w:t>
                                </w:r>
                                <w:r>
                                  <w:t xml:space="preserve"> </w:t>
                                </w:r>
                                <w:r w:rsidR="001B02E1">
                                  <w:t>March 2018</w:t>
                                </w:r>
                              </w:p>
                            </w:tc>
                          </w:tr>
                          <w:tr w:rsidR="0016344B" w:rsidRPr="00630656" w14:paraId="6AC75188" w14:textId="77777777" w:rsidTr="00615D55">
                            <w:trPr>
                              <w:trHeight w:val="340"/>
                            </w:trPr>
                            <w:tc>
                              <w:tcPr>
                                <w:tcW w:w="2113" w:type="dxa"/>
                                <w:vAlign w:val="center"/>
                              </w:tcPr>
                              <w:p w14:paraId="591737DF" w14:textId="70FCB2F2" w:rsidR="0016344B" w:rsidRPr="00F36408" w:rsidRDefault="00094276" w:rsidP="00615D55">
                                <w:pPr>
                                  <w:spacing w:after="0"/>
                                </w:pPr>
                                <w:r>
                                  <w:t>Version 1.0</w:t>
                                </w:r>
                              </w:p>
                            </w:tc>
                          </w:tr>
                          <w:tr w:rsidR="0016344B" w:rsidRPr="00630656" w14:paraId="54F93F62" w14:textId="77777777" w:rsidTr="00615D55">
                            <w:trPr>
                              <w:trHeight w:val="340"/>
                            </w:trPr>
                            <w:tc>
                              <w:tcPr>
                                <w:tcW w:w="2113" w:type="dxa"/>
                                <w:vAlign w:val="center"/>
                              </w:tcPr>
                              <w:p w14:paraId="7B8FC158" w14:textId="0C6887DD" w:rsidR="0016344B" w:rsidRPr="00630656" w:rsidRDefault="0016344B" w:rsidP="00615D55">
                                <w:pPr>
                                  <w:spacing w:after="0"/>
                                  <w:rPr>
                                    <w:color w:val="49A730"/>
                                  </w:rPr>
                                </w:pPr>
                                <w:r w:rsidRPr="00F36408">
                                  <w:t xml:space="preserve">Page </w:t>
                                </w:r>
                                <w:r w:rsidRPr="00F36408">
                                  <w:rPr>
                                    <w:rFonts w:asciiTheme="minorHAnsi" w:hAnsiTheme="minorHAnsi" w:cstheme="minorHAnsi"/>
                                  </w:rPr>
                                  <w:fldChar w:fldCharType="begin"/>
                                </w:r>
                                <w:r w:rsidRPr="00F36408">
                                  <w:rPr>
                                    <w:rFonts w:asciiTheme="minorHAnsi" w:hAnsiTheme="minorHAnsi" w:cstheme="minorHAnsi"/>
                                  </w:rPr>
                                  <w:instrText xml:space="preserve"> PAGE </w:instrText>
                                </w:r>
                                <w:r w:rsidRPr="00F36408">
                                  <w:rPr>
                                    <w:rFonts w:asciiTheme="minorHAnsi" w:hAnsiTheme="minorHAnsi" w:cstheme="minorHAnsi"/>
                                  </w:rPr>
                                  <w:fldChar w:fldCharType="separate"/>
                                </w:r>
                                <w:r w:rsidR="00383925">
                                  <w:rPr>
                                    <w:rFonts w:asciiTheme="minorHAnsi" w:hAnsiTheme="minorHAnsi" w:cstheme="minorHAnsi"/>
                                    <w:noProof/>
                                  </w:rPr>
                                  <w:t>1</w:t>
                                </w:r>
                                <w:r w:rsidRPr="00F36408">
                                  <w:rPr>
                                    <w:rFonts w:asciiTheme="minorHAnsi" w:hAnsiTheme="minorHAnsi" w:cstheme="minorHAnsi"/>
                                  </w:rPr>
                                  <w:fldChar w:fldCharType="end"/>
                                </w:r>
                                <w:r w:rsidRPr="00F36408">
                                  <w:t xml:space="preserve"> of </w:t>
                                </w:r>
                                <w:r w:rsidR="00383925">
                                  <w:fldChar w:fldCharType="begin"/>
                                </w:r>
                                <w:r w:rsidR="00383925">
                                  <w:instrText xml:space="preserve"> NUMPAGES </w:instrText>
                                </w:r>
                                <w:r w:rsidR="00383925">
                                  <w:fldChar w:fldCharType="separate"/>
                                </w:r>
                                <w:r w:rsidR="00383925">
                                  <w:rPr>
                                    <w:noProof/>
                                  </w:rPr>
                                  <w:t>8</w:t>
                                </w:r>
                                <w:r w:rsidR="00383925">
                                  <w:rPr>
                                    <w:noProof/>
                                  </w:rPr>
                                  <w:fldChar w:fldCharType="end"/>
                                </w:r>
                              </w:p>
                            </w:tc>
                          </w:tr>
                          <w:tr w:rsidR="00D76777" w:rsidRPr="00630656" w14:paraId="3D355EE4" w14:textId="77777777" w:rsidTr="00615D55">
                            <w:trPr>
                              <w:trHeight w:val="340"/>
                            </w:trPr>
                            <w:tc>
                              <w:tcPr>
                                <w:tcW w:w="2113" w:type="dxa"/>
                                <w:vAlign w:val="center"/>
                              </w:tcPr>
                              <w:p w14:paraId="16C5CC25" w14:textId="325A5A53" w:rsidR="00D76777" w:rsidRPr="00D76777" w:rsidRDefault="00D76777" w:rsidP="00615D55">
                                <w:pPr>
                                  <w:spacing w:after="0"/>
                                  <w:rPr>
                                    <w:b/>
                                  </w:rPr>
                                </w:pPr>
                                <w:r>
                                  <w:t xml:space="preserve">This document is classed as </w:t>
                                </w:r>
                                <w:r>
                                  <w:rPr>
                                    <w:b/>
                                  </w:rPr>
                                  <w:t>White</w:t>
                                </w:r>
                              </w:p>
                            </w:tc>
                          </w:tr>
                          <w:tr w:rsidR="0016344B" w:rsidRPr="00630656" w14:paraId="48C66469" w14:textId="77777777" w:rsidTr="00615D55">
                            <w:trPr>
                              <w:trHeight w:val="340"/>
                            </w:trPr>
                            <w:tc>
                              <w:tcPr>
                                <w:tcW w:w="2113" w:type="dxa"/>
                                <w:vAlign w:val="center"/>
                              </w:tcPr>
                              <w:p w14:paraId="79017A86" w14:textId="4317953A" w:rsidR="0016344B" w:rsidRPr="00630656" w:rsidRDefault="0016344B" w:rsidP="00615D55">
                                <w:pPr>
                                  <w:spacing w:after="0"/>
                                  <w:rPr>
                                    <w:color w:val="49A730"/>
                                  </w:rPr>
                                </w:pPr>
                                <w:r w:rsidRPr="00F36408">
                                  <w:t xml:space="preserve">© </w:t>
                                </w:r>
                                <w:proofErr w:type="spellStart"/>
                                <w:r w:rsidRPr="00F36408">
                                  <w:t>SECCo</w:t>
                                </w:r>
                                <w:proofErr w:type="spellEnd"/>
                                <w:r w:rsidRPr="00F36408">
                                  <w:t xml:space="preserve"> </w:t>
                                </w:r>
                                <w:r w:rsidRPr="00F36408">
                                  <w:fldChar w:fldCharType="begin"/>
                                </w:r>
                                <w:r w:rsidRPr="00F36408">
                                  <w:instrText xml:space="preserve"> DATE  \@ "yyyy"  \* MERGEFORMAT </w:instrText>
                                </w:r>
                                <w:r w:rsidRPr="00F36408">
                                  <w:fldChar w:fldCharType="separate"/>
                                </w:r>
                                <w:r w:rsidR="00383925">
                                  <w:rPr>
                                    <w:noProof/>
                                  </w:rPr>
                                  <w:t>2018</w:t>
                                </w:r>
                                <w:r w:rsidRPr="00F36408">
                                  <w:fldChar w:fldCharType="end"/>
                                </w:r>
                              </w:p>
                            </w:tc>
                          </w:tr>
                        </w:tbl>
                        <w:p w14:paraId="7E06E230" w14:textId="77777777" w:rsidR="0016344B" w:rsidRPr="006C2760" w:rsidRDefault="0016344B" w:rsidP="00060828">
                          <w:pPr>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16F339" id="_x0000_s1031" type="#_x0000_t202" style="position:absolute;left:0;text-align:left;margin-left:492.3pt;margin-top:706.35pt;width:90.45pt;height:148.4pt;z-index:251677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" filled="f" stroked="f">
              <v:textbox inset="0,0,0,0">
                <w:txbxContent>
                  <w:tbl>
                    <w:tblPr>
                      <w:tblW w:w="2113" w:type="dxa"/>
                      <w:tblBorders>
                        <w:insideH w:val="single" w:sz="4" w:space="0" w:color="49A730"/>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16344B" w:rsidRPr="00630656" w14:paraId="666F4E3A" w14:textId="77777777" w:rsidTr="00067D99">
                      <w:trPr>
                        <w:trHeight w:val="429"/>
                      </w:trPr>
                      <w:tc>
                        <w:tcPr>
                          <w:tcW w:w="2113" w:type="dxa"/>
                          <w:vAlign w:val="center"/>
                        </w:tcPr>
                        <w:p w14:paraId="5FEEC7AE" w14:textId="3CFAE53B" w:rsidR="0016344B" w:rsidRPr="00F36408" w:rsidRDefault="0016344B" w:rsidP="00067D99">
                          <w:pPr>
                            <w:spacing w:before="40"/>
                          </w:pPr>
                          <w:r w:rsidRPr="00F36408">
                            <w:t>SECMP00</w:t>
                          </w:r>
                          <w:r w:rsidR="009411FC">
                            <w:t>02</w:t>
                          </w:r>
                          <w:r w:rsidR="00094276">
                            <w:t xml:space="preserve"> </w:t>
                          </w:r>
                          <w:r w:rsidR="00D76777">
                            <w:t xml:space="preserve">Legal Text </w:t>
                          </w:r>
                        </w:p>
                      </w:tc>
                    </w:tr>
                    <w:tr w:rsidR="0016344B" w:rsidRPr="00630656" w14:paraId="73A697B7" w14:textId="77777777" w:rsidTr="00615D55">
                      <w:trPr>
                        <w:trHeight w:val="340"/>
                      </w:trPr>
                      <w:tc>
                        <w:tcPr>
                          <w:tcW w:w="2113" w:type="dxa"/>
                          <w:vAlign w:val="center"/>
                        </w:tcPr>
                        <w:p w14:paraId="5718F61D" w14:textId="7788F629" w:rsidR="0016344B" w:rsidRPr="00F36408" w:rsidRDefault="00094276" w:rsidP="00615D55">
                          <w:pPr>
                            <w:spacing w:after="0"/>
                          </w:pPr>
                          <w:r>
                            <w:t>1</w:t>
                          </w:r>
                          <w:r w:rsidR="0023686D">
                            <w:t>3</w:t>
                          </w:r>
                          <w:r w:rsidRPr="00094276">
                            <w:rPr>
                              <w:vertAlign w:val="superscript"/>
                            </w:rPr>
                            <w:t>th</w:t>
                          </w:r>
                          <w:r>
                            <w:t xml:space="preserve"> </w:t>
                          </w:r>
                          <w:r w:rsidR="001B02E1">
                            <w:t>March 2018</w:t>
                          </w:r>
                        </w:p>
                      </w:tc>
                    </w:tr>
                    <w:tr w:rsidR="0016344B" w:rsidRPr="00630656" w14:paraId="6AC75188" w14:textId="77777777" w:rsidTr="00615D55">
                      <w:trPr>
                        <w:trHeight w:val="340"/>
                      </w:trPr>
                      <w:tc>
                        <w:tcPr>
                          <w:tcW w:w="2113" w:type="dxa"/>
                          <w:vAlign w:val="center"/>
                        </w:tcPr>
                        <w:p w14:paraId="591737DF" w14:textId="70FCB2F2" w:rsidR="0016344B" w:rsidRPr="00F36408" w:rsidRDefault="00094276" w:rsidP="00615D55">
                          <w:pPr>
                            <w:spacing w:after="0"/>
                          </w:pPr>
                          <w:r>
                            <w:t>Version 1.0</w:t>
                          </w:r>
                        </w:p>
                      </w:tc>
                    </w:tr>
                    <w:tr w:rsidR="0016344B" w:rsidRPr="00630656" w14:paraId="54F93F62" w14:textId="77777777" w:rsidTr="00615D55">
                      <w:trPr>
                        <w:trHeight w:val="340"/>
                      </w:trPr>
                      <w:tc>
                        <w:tcPr>
                          <w:tcW w:w="2113" w:type="dxa"/>
                          <w:vAlign w:val="center"/>
                        </w:tcPr>
                        <w:p w14:paraId="7B8FC158" w14:textId="0C6887DD" w:rsidR="0016344B" w:rsidRPr="00630656" w:rsidRDefault="0016344B" w:rsidP="00615D55">
                          <w:pPr>
                            <w:spacing w:after="0"/>
                            <w:rPr>
                              <w:color w:val="49A730"/>
                            </w:rPr>
                          </w:pPr>
                          <w:r w:rsidRPr="00F36408">
                            <w:t xml:space="preserve">Page </w:t>
                          </w:r>
                          <w:r w:rsidRPr="00F36408">
                            <w:rPr>
                              <w:rFonts w:asciiTheme="minorHAnsi" w:hAnsiTheme="minorHAnsi" w:cstheme="minorHAnsi"/>
                            </w:rPr>
                            <w:fldChar w:fldCharType="begin"/>
                          </w:r>
                          <w:r w:rsidRPr="00F36408">
                            <w:rPr>
                              <w:rFonts w:asciiTheme="minorHAnsi" w:hAnsiTheme="minorHAnsi" w:cstheme="minorHAnsi"/>
                            </w:rPr>
                            <w:instrText xml:space="preserve"> PAGE </w:instrText>
                          </w:r>
                          <w:r w:rsidRPr="00F36408">
                            <w:rPr>
                              <w:rFonts w:asciiTheme="minorHAnsi" w:hAnsiTheme="minorHAnsi" w:cstheme="minorHAnsi"/>
                            </w:rPr>
                            <w:fldChar w:fldCharType="separate"/>
                          </w:r>
                          <w:r w:rsidR="00383925">
                            <w:rPr>
                              <w:rFonts w:asciiTheme="minorHAnsi" w:hAnsiTheme="minorHAnsi" w:cstheme="minorHAnsi"/>
                              <w:noProof/>
                            </w:rPr>
                            <w:t>1</w:t>
                          </w:r>
                          <w:r w:rsidRPr="00F36408">
                            <w:rPr>
                              <w:rFonts w:asciiTheme="minorHAnsi" w:hAnsiTheme="minorHAnsi" w:cstheme="minorHAnsi"/>
                            </w:rPr>
                            <w:fldChar w:fldCharType="end"/>
                          </w:r>
                          <w:r w:rsidRPr="00F36408">
                            <w:t xml:space="preserve"> of </w:t>
                          </w:r>
                          <w:r w:rsidR="00383925">
                            <w:fldChar w:fldCharType="begin"/>
                          </w:r>
                          <w:r w:rsidR="00383925">
                            <w:instrText xml:space="preserve"> NUMPAGES </w:instrText>
                          </w:r>
                          <w:r w:rsidR="00383925">
                            <w:fldChar w:fldCharType="separate"/>
                          </w:r>
                          <w:r w:rsidR="00383925">
                            <w:rPr>
                              <w:noProof/>
                            </w:rPr>
                            <w:t>8</w:t>
                          </w:r>
                          <w:r w:rsidR="00383925">
                            <w:rPr>
                              <w:noProof/>
                            </w:rPr>
                            <w:fldChar w:fldCharType="end"/>
                          </w:r>
                        </w:p>
                      </w:tc>
                    </w:tr>
                    <w:tr w:rsidR="00D76777" w:rsidRPr="00630656" w14:paraId="3D355EE4" w14:textId="77777777" w:rsidTr="00615D55">
                      <w:trPr>
                        <w:trHeight w:val="340"/>
                      </w:trPr>
                      <w:tc>
                        <w:tcPr>
                          <w:tcW w:w="2113" w:type="dxa"/>
                          <w:vAlign w:val="center"/>
                        </w:tcPr>
                        <w:p w14:paraId="16C5CC25" w14:textId="325A5A53" w:rsidR="00D76777" w:rsidRPr="00D76777" w:rsidRDefault="00D76777" w:rsidP="00615D55">
                          <w:pPr>
                            <w:spacing w:after="0"/>
                            <w:rPr>
                              <w:b/>
                            </w:rPr>
                          </w:pPr>
                          <w:r>
                            <w:t xml:space="preserve">This document is classed as </w:t>
                          </w:r>
                          <w:r>
                            <w:rPr>
                              <w:b/>
                            </w:rPr>
                            <w:t>White</w:t>
                          </w:r>
                        </w:p>
                      </w:tc>
                    </w:tr>
                    <w:tr w:rsidR="0016344B" w:rsidRPr="00630656" w14:paraId="48C66469" w14:textId="77777777" w:rsidTr="00615D55">
                      <w:trPr>
                        <w:trHeight w:val="340"/>
                      </w:trPr>
                      <w:tc>
                        <w:tcPr>
                          <w:tcW w:w="2113" w:type="dxa"/>
                          <w:vAlign w:val="center"/>
                        </w:tcPr>
                        <w:p w14:paraId="79017A86" w14:textId="4317953A" w:rsidR="0016344B" w:rsidRPr="00630656" w:rsidRDefault="0016344B" w:rsidP="00615D55">
                          <w:pPr>
                            <w:spacing w:after="0"/>
                            <w:rPr>
                              <w:color w:val="49A730"/>
                            </w:rPr>
                          </w:pPr>
                          <w:r w:rsidRPr="00F36408">
                            <w:t xml:space="preserve">© </w:t>
                          </w:r>
                          <w:proofErr w:type="spellStart"/>
                          <w:r w:rsidRPr="00F36408">
                            <w:t>SECCo</w:t>
                          </w:r>
                          <w:proofErr w:type="spellEnd"/>
                          <w:r w:rsidRPr="00F36408">
                            <w:t xml:space="preserve"> </w:t>
                          </w:r>
                          <w:r w:rsidRPr="00F36408">
                            <w:fldChar w:fldCharType="begin"/>
                          </w:r>
                          <w:r w:rsidRPr="00F36408">
                            <w:instrText xml:space="preserve"> DATE  \@ "yyyy"  \* MERGEFORMAT </w:instrText>
                          </w:r>
                          <w:r w:rsidRPr="00F36408">
                            <w:fldChar w:fldCharType="separate"/>
                          </w:r>
                          <w:r w:rsidR="00383925">
                            <w:rPr>
                              <w:noProof/>
                            </w:rPr>
                            <w:t>2018</w:t>
                          </w:r>
                          <w:r w:rsidRPr="00F36408">
                            <w:fldChar w:fldCharType="end"/>
                          </w:r>
                        </w:p>
                      </w:tc>
                    </w:tr>
                  </w:tbl>
                  <w:p w14:paraId="7E06E230" w14:textId="77777777" w:rsidR="0016344B" w:rsidRPr="006C2760" w:rsidRDefault="0016344B" w:rsidP="00060828">
                    <w:pPr>
                      <w:rPr>
                        <w:sz w:val="2"/>
                        <w:szCs w:val="2"/>
                      </w:rPr>
                    </w:pPr>
                  </w:p>
                </w:txbxContent>
              </v:textbox>
              <w10:wrap anchorx="page" anchory="page"/>
              <w10:anchorlock/>
            </v:shape>
          </w:pict>
        </mc:Fallback>
      </mc:AlternateContent>
    </w:r>
    <w:r w:rsidRPr="00060828">
      <w:rPr>
        <w:noProof/>
        <w:lang w:eastAsia="en-GB"/>
      </w:rPr>
      <w:drawing>
        <wp:anchor distT="0" distB="0" distL="114300" distR="114300" simplePos="0" relativeHeight="251678720" behindDoc="0" locked="0" layoutInCell="1" allowOverlap="1" wp14:anchorId="53CB8D45" wp14:editId="42F76436">
          <wp:simplePos x="0" y="0"/>
          <wp:positionH relativeFrom="column">
            <wp:posOffset>-664845</wp:posOffset>
          </wp:positionH>
          <wp:positionV relativeFrom="paragraph">
            <wp:posOffset>-126365</wp:posOffset>
          </wp:positionV>
          <wp:extent cx="1170940" cy="548005"/>
          <wp:effectExtent l="0" t="0" r="0" b="4445"/>
          <wp:wrapNone/>
          <wp:docPr id="62" name="Picture 0" descr="Administered by Gemserv Logo.png"/>
          <wp:cNvGraphicFramePr/>
          <a:graphic xmlns:a="http://schemas.openxmlformats.org/drawingml/2006/main">
            <a:graphicData uri="http://schemas.openxmlformats.org/drawingml/2006/picture">
              <pic:pic xmlns:pic="http://schemas.openxmlformats.org/drawingml/2006/picture">
                <pic:nvPicPr>
                  <pic:cNvPr id="5" name="Picture 0" descr="Administered by Gemserv Logo.png"/>
                  <pic:cNvPicPr/>
                </pic:nvPicPr>
                <pic:blipFill rotWithShape="1">
                  <a:blip r:embed="rId1" r:link="rId2">
                    <a:extLst>
                      <a:ext uri="{28A0092B-C50C-407E-A947-70E740481C1C}">
                        <a14:useLocalDpi xmlns:a14="http://schemas.microsoft.com/office/drawing/2010/main" val="0"/>
                      </a:ext>
                    </a:extLst>
                  </a:blip>
                  <a:srcRect t="20100" b="-2703"/>
                  <a:stretch/>
                </pic:blipFill>
                <pic:spPr bwMode="auto">
                  <a:xfrm>
                    <a:off x="0" y="0"/>
                    <a:ext cx="1170940" cy="548005"/>
                  </a:xfrm>
                  <a:prstGeom prst="rect">
                    <a:avLst/>
                  </a:prstGeom>
                  <a:noFill/>
                  <a:ln>
                    <a:noFill/>
                  </a:ln>
                  <a:extLst>
                    <a:ext uri="{53640926-AAD7-44D8-BBD7-CCE9431645EC}">
                      <a14:shadowObscured xmlns:a14="http://schemas.microsoft.com/office/drawing/2010/main"/>
                    </a:ext>
                  </a:extLst>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7A8918" w14:textId="77777777" w:rsidR="0016344B" w:rsidRDefault="0016344B" w:rsidP="002746E2">
      <w:pPr>
        <w:spacing w:after="0" w:line="240" w:lineRule="auto"/>
      </w:pPr>
      <w:bookmarkStart w:id="0" w:name="_Hlk479754148"/>
      <w:bookmarkEnd w:id="0"/>
      <w:r>
        <w:separator/>
      </w:r>
    </w:p>
  </w:footnote>
  <w:footnote w:type="continuationSeparator" w:id="0">
    <w:p w14:paraId="7B79909A" w14:textId="77777777" w:rsidR="0016344B" w:rsidRDefault="0016344B" w:rsidP="002746E2">
      <w:pPr>
        <w:spacing w:after="0" w:line="240" w:lineRule="auto"/>
      </w:pPr>
      <w:r>
        <w:continuationSeparator/>
      </w:r>
    </w:p>
  </w:footnote>
  <w:footnote w:id="1">
    <w:p w14:paraId="0E6CF78E" w14:textId="6CB174DC" w:rsidR="00BC3C54" w:rsidRPr="006B3765" w:rsidRDefault="00BC3C54" w:rsidP="00BC3C54">
      <w:pPr>
        <w:pStyle w:val="FootnoteText"/>
        <w:ind w:right="804"/>
        <w:rPr>
          <w:rFonts w:cs="Arial"/>
          <w:color w:val="404040" w:themeColor="text1" w:themeTint="BF"/>
          <w:sz w:val="18"/>
        </w:rPr>
      </w:pPr>
      <w:r w:rsidRPr="00E63113">
        <w:rPr>
          <w:rFonts w:cs="Arial"/>
          <w:sz w:val="18"/>
          <w:szCs w:val="24"/>
          <w:vertAlign w:val="superscript"/>
          <w:lang w:eastAsia="en-GB"/>
        </w:rPr>
        <w:footnoteRef/>
      </w:r>
      <w:r w:rsidRPr="00BC3C54">
        <w:rPr>
          <w:rFonts w:cs="Arial"/>
          <w:sz w:val="16"/>
          <w:szCs w:val="24"/>
          <w:lang w:eastAsia="en-GB"/>
        </w:rPr>
        <w:t>Note that if a new version of the SEC is designated before the submission of the Final Modification Report to the Change Board or Authority, the drafting will be checked to make sure there are no consequential impacts. Our current understanding is that t</w:t>
      </w:r>
      <w:r w:rsidR="00652170">
        <w:rPr>
          <w:rFonts w:cs="Arial"/>
          <w:sz w:val="16"/>
          <w:szCs w:val="24"/>
          <w:lang w:eastAsia="en-GB"/>
        </w:rPr>
        <w:t>he specifications that SECMP0002</w:t>
      </w:r>
      <w:r w:rsidRPr="00BC3C54">
        <w:rPr>
          <w:rFonts w:cs="Arial"/>
          <w:sz w:val="16"/>
          <w:szCs w:val="24"/>
          <w:lang w:eastAsia="en-GB"/>
        </w:rPr>
        <w:t xml:space="preserve"> is amending are not expected to change as part of any forthcoming designations.</w:t>
      </w:r>
      <w:r w:rsidRPr="00BC3C54">
        <w:rPr>
          <w:rFonts w:cs="Arial"/>
          <w:color w:val="404040" w:themeColor="text1" w:themeTint="BF"/>
          <w:sz w:val="14"/>
        </w:rPr>
        <w:t xml:space="preserve">  </w:t>
      </w:r>
    </w:p>
  </w:footnote>
  <w:footnote w:id="2">
    <w:p w14:paraId="7ADE383F" w14:textId="65A2043E" w:rsidR="009224C2" w:rsidRDefault="009224C2">
      <w:pPr>
        <w:pStyle w:val="FootnoteText"/>
      </w:pPr>
      <w:r>
        <w:rPr>
          <w:rStyle w:val="FootnoteReference"/>
        </w:rPr>
        <w:footnoteRef/>
      </w:r>
      <w:r>
        <w:t xml:space="preserve"> </w:t>
      </w:r>
      <w:r w:rsidRPr="009224C2">
        <w:rPr>
          <w:rFonts w:cs="Arial"/>
          <w:sz w:val="18"/>
          <w:szCs w:val="18"/>
        </w:rPr>
        <w:t>The SMETS Version will be</w:t>
      </w:r>
      <w:r>
        <w:rPr>
          <w:rFonts w:cs="Arial"/>
          <w:sz w:val="18"/>
          <w:szCs w:val="18"/>
        </w:rPr>
        <w:t xml:space="preserve"> the version that </w:t>
      </w:r>
      <w:r w:rsidR="00C96D6F">
        <w:rPr>
          <w:rFonts w:cs="Arial"/>
          <w:sz w:val="18"/>
          <w:szCs w:val="18"/>
        </w:rPr>
        <w:t xml:space="preserve">is implemented in the Release that SECMP0002 is to be implemented in.  </w:t>
      </w:r>
    </w:p>
  </w:footnote>
  <w:footnote w:id="3">
    <w:p w14:paraId="61BAB9D2" w14:textId="44F7B2ED" w:rsidR="008E243D" w:rsidRPr="00E63113" w:rsidRDefault="008E243D" w:rsidP="008E243D">
      <w:pPr>
        <w:pStyle w:val="FootnoteText"/>
        <w:ind w:right="1513"/>
        <w:rPr>
          <w:rFonts w:cs="Arial"/>
          <w:sz w:val="18"/>
          <w:szCs w:val="18"/>
        </w:rPr>
      </w:pPr>
      <w:r w:rsidRPr="00E63113">
        <w:rPr>
          <w:rStyle w:val="FootnoteReference"/>
          <w:rFonts w:cs="Arial"/>
          <w:sz w:val="18"/>
          <w:szCs w:val="18"/>
        </w:rPr>
        <w:footnoteRef/>
      </w:r>
      <w:r w:rsidRPr="00E63113">
        <w:rPr>
          <w:rFonts w:cs="Arial"/>
          <w:sz w:val="18"/>
          <w:szCs w:val="18"/>
        </w:rPr>
        <w:t xml:space="preserve"> The “Installation Start Date” will be the </w:t>
      </w:r>
      <w:r>
        <w:rPr>
          <w:rFonts w:cs="Arial"/>
          <w:sz w:val="18"/>
          <w:szCs w:val="18"/>
        </w:rPr>
        <w:t>SECMP0002</w:t>
      </w:r>
      <w:r w:rsidRPr="00E63113">
        <w:rPr>
          <w:rFonts w:cs="Arial"/>
          <w:sz w:val="18"/>
          <w:szCs w:val="18"/>
        </w:rPr>
        <w:t xml:space="preserve"> implementation date, </w:t>
      </w:r>
      <w:r w:rsidR="009224C2">
        <w:rPr>
          <w:rFonts w:cs="Arial"/>
          <w:sz w:val="18"/>
          <w:szCs w:val="18"/>
        </w:rPr>
        <w:t xml:space="preserve">as approved </w:t>
      </w:r>
      <w:r>
        <w:rPr>
          <w:rFonts w:cs="Arial"/>
          <w:sz w:val="18"/>
          <w:szCs w:val="18"/>
        </w:rPr>
        <w:t>by the Authority</w:t>
      </w:r>
      <w:r w:rsidRPr="00E63113">
        <w:rPr>
          <w:rFonts w:cs="Arial"/>
          <w:sz w:val="18"/>
          <w:szCs w:val="18"/>
        </w:rPr>
        <w:t>.</w:t>
      </w:r>
    </w:p>
  </w:footnote>
  <w:footnote w:id="4">
    <w:p w14:paraId="5377A9BE" w14:textId="77777777" w:rsidR="008E243D" w:rsidRPr="00E63113" w:rsidRDefault="008E243D" w:rsidP="008E243D">
      <w:pPr>
        <w:pStyle w:val="FootnoteText"/>
        <w:ind w:right="1513"/>
        <w:rPr>
          <w:rFonts w:cs="Arial"/>
          <w:sz w:val="18"/>
          <w:szCs w:val="18"/>
        </w:rPr>
      </w:pPr>
      <w:r w:rsidRPr="00E63113">
        <w:rPr>
          <w:rStyle w:val="FootnoteReference"/>
          <w:rFonts w:cs="Arial"/>
          <w:sz w:val="18"/>
          <w:szCs w:val="18"/>
        </w:rPr>
        <w:footnoteRef/>
      </w:r>
      <w:r w:rsidRPr="00E63113">
        <w:rPr>
          <w:rFonts w:cs="Arial"/>
          <w:sz w:val="18"/>
          <w:szCs w:val="18"/>
        </w:rPr>
        <w:t xml:space="preserve"> The “Maintenance Start Date” will be the same as the “Installation Start Date”.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A71ADC" w14:textId="77777777" w:rsidR="0023686D" w:rsidRDefault="0023686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A63E49" w14:textId="77777777" w:rsidR="009411FC" w:rsidRDefault="009411FC" w:rsidP="009411FC">
    <w:pPr>
      <w:pStyle w:val="Header"/>
    </w:pPr>
    <w:r w:rsidRPr="008D49FE">
      <w:rPr>
        <w:noProof/>
        <w:lang w:eastAsia="en-GB"/>
      </w:rPr>
      <w:drawing>
        <wp:anchor distT="0" distB="0" distL="114300" distR="114300" simplePos="0" relativeHeight="251695104" behindDoc="0" locked="0" layoutInCell="1" allowOverlap="1" wp14:anchorId="74B04E7C" wp14:editId="2ABFCE54">
          <wp:simplePos x="0" y="0"/>
          <wp:positionH relativeFrom="column">
            <wp:posOffset>5144135</wp:posOffset>
          </wp:positionH>
          <wp:positionV relativeFrom="paragraph">
            <wp:posOffset>204470</wp:posOffset>
          </wp:positionV>
          <wp:extent cx="888365" cy="636905"/>
          <wp:effectExtent l="0" t="0" r="6985" b="0"/>
          <wp:wrapTopAndBottom/>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jpg"/>
                  <pic:cNvPicPr/>
                </pic:nvPicPr>
                <pic:blipFill>
                  <a:blip r:embed="rId1">
                    <a:extLst>
                      <a:ext uri="{28A0092B-C50C-407E-A947-70E740481C1C}">
                        <a14:useLocalDpi xmlns:a14="http://schemas.microsoft.com/office/drawing/2010/main" val="0"/>
                      </a:ext>
                    </a:extLst>
                  </a:blip>
                  <a:stretch>
                    <a:fillRect/>
                  </a:stretch>
                </pic:blipFill>
                <pic:spPr>
                  <a:xfrm>
                    <a:off x="0" y="0"/>
                    <a:ext cx="888365" cy="636905"/>
                  </a:xfrm>
                  <a:prstGeom prst="rect">
                    <a:avLst/>
                  </a:prstGeom>
                </pic:spPr>
              </pic:pic>
            </a:graphicData>
          </a:graphic>
          <wp14:sizeRelH relativeFrom="margin">
            <wp14:pctWidth>0</wp14:pctWidth>
          </wp14:sizeRelH>
          <wp14:sizeRelV relativeFrom="margin">
            <wp14:pctHeight>0</wp14:pctHeight>
          </wp14:sizeRelV>
        </wp:anchor>
      </w:drawing>
    </w:r>
    <w:r w:rsidRPr="008D49FE">
      <w:rPr>
        <w:noProof/>
        <w:lang w:eastAsia="en-GB"/>
      </w:rPr>
      <w:drawing>
        <wp:anchor distT="0" distB="0" distL="114300" distR="114300" simplePos="0" relativeHeight="251696128" behindDoc="0" locked="0" layoutInCell="1" allowOverlap="1" wp14:anchorId="1B5B39EB" wp14:editId="15C9B834">
          <wp:simplePos x="0" y="0"/>
          <wp:positionH relativeFrom="column">
            <wp:posOffset>-24765</wp:posOffset>
          </wp:positionH>
          <wp:positionV relativeFrom="paragraph">
            <wp:posOffset>-76912</wp:posOffset>
          </wp:positionV>
          <wp:extent cx="5168345" cy="1134110"/>
          <wp:effectExtent l="0" t="0" r="0" b="8890"/>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jpg"/>
                  <pic:cNvPicPr/>
                </pic:nvPicPr>
                <pic:blipFill>
                  <a:blip r:embed="rId2">
                    <a:extLst>
                      <a:ext uri="{28A0092B-C50C-407E-A947-70E740481C1C}">
                        <a14:useLocalDpi xmlns:a14="http://schemas.microsoft.com/office/drawing/2010/main" val="0"/>
                      </a:ext>
                    </a:extLst>
                  </a:blip>
                  <a:stretch>
                    <a:fillRect/>
                  </a:stretch>
                </pic:blipFill>
                <pic:spPr>
                  <a:xfrm>
                    <a:off x="0" y="0"/>
                    <a:ext cx="5168345" cy="1134110"/>
                  </a:xfrm>
                  <a:prstGeom prst="rect">
                    <a:avLst/>
                  </a:prstGeom>
                </pic:spPr>
              </pic:pic>
            </a:graphicData>
          </a:graphic>
          <wp14:sizeRelH relativeFrom="margin">
            <wp14:pctWidth>0</wp14:pctWidth>
          </wp14:sizeRelH>
          <wp14:sizeRelV relativeFrom="margin">
            <wp14:pctHeight>0</wp14:pctHeight>
          </wp14:sizeRelV>
        </wp:anchor>
      </w:drawing>
    </w:r>
  </w:p>
  <w:p w14:paraId="085AE619" w14:textId="1136E247" w:rsidR="009411FC" w:rsidRDefault="009411FC">
    <w:pPr>
      <w:pStyle w:val="Header"/>
    </w:pPr>
  </w:p>
  <w:p w14:paraId="01936F1A" w14:textId="77777777" w:rsidR="009411FC" w:rsidRDefault="009411F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57F24C" w14:textId="50AB8769" w:rsidR="0016344B" w:rsidRDefault="009411FC">
    <w:pPr>
      <w:pStyle w:val="Header"/>
    </w:pPr>
    <w:r w:rsidRPr="006156DC">
      <w:rPr>
        <w:noProof/>
        <w:lang w:eastAsia="en-GB"/>
      </w:rPr>
      <mc:AlternateContent>
        <mc:Choice Requires="wps">
          <w:drawing>
            <wp:anchor distT="45720" distB="45720" distL="114300" distR="114300" simplePos="0" relativeHeight="251693056" behindDoc="0" locked="0" layoutInCell="1" allowOverlap="1" wp14:anchorId="76716CB6" wp14:editId="208C9E39">
              <wp:simplePos x="0" y="0"/>
              <wp:positionH relativeFrom="margin">
                <wp:posOffset>-219075</wp:posOffset>
              </wp:positionH>
              <wp:positionV relativeFrom="paragraph">
                <wp:posOffset>911860</wp:posOffset>
              </wp:positionV>
              <wp:extent cx="5170805" cy="393404"/>
              <wp:effectExtent l="0" t="0" r="0" b="6985"/>
              <wp:wrapNone/>
              <wp:docPr id="25" name="Panel Information Policy"/>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70805" cy="393404"/>
                      </a:xfrm>
                      <a:prstGeom prst="rect">
                        <a:avLst/>
                      </a:prstGeom>
                      <a:solidFill>
                        <a:srgbClr val="FFFFFF"/>
                      </a:solidFill>
                      <a:ln w="9525">
                        <a:noFill/>
                        <a:miter lim="800000"/>
                        <a:headEnd/>
                        <a:tailEnd/>
                      </a:ln>
                    </wps:spPr>
                    <wps:txbx>
                      <w:txbxContent>
                        <w:p w14:paraId="632B3205" w14:textId="77777777" w:rsidR="009411FC" w:rsidRPr="00186303" w:rsidRDefault="009411FC" w:rsidP="009411FC">
                          <w:pPr>
                            <w:spacing w:after="0"/>
                            <w:ind w:left="-142"/>
                            <w:rPr>
                              <w:sz w:val="18"/>
                            </w:rPr>
                          </w:pPr>
                          <w:r w:rsidRPr="00186303">
                            <w:rPr>
                              <w:rFonts w:cs="Arial"/>
                              <w:sz w:val="18"/>
                            </w:rPr>
                            <w:t xml:space="preserve">This document is classified as </w:t>
                          </w:r>
                          <w:r w:rsidRPr="00186303">
                            <w:rPr>
                              <w:rFonts w:cs="Arial"/>
                              <w:b/>
                              <w:sz w:val="18"/>
                            </w:rPr>
                            <w:t xml:space="preserve">White </w:t>
                          </w:r>
                          <w:r w:rsidRPr="00186303">
                            <w:rPr>
                              <w:rFonts w:cs="Arial"/>
                              <w:sz w:val="18"/>
                            </w:rPr>
                            <w:t>in accordance with the Panel Information Polic</w:t>
                          </w:r>
                          <w:r>
                            <w:rPr>
                              <w:rFonts w:cs="Arial"/>
                              <w:sz w:val="18"/>
                            </w:rPr>
                            <w:t>y</w:t>
                          </w:r>
                          <w:r w:rsidRPr="00186303">
                            <w:rPr>
                              <w:rFonts w:cs="Arial"/>
                              <w:sz w:val="18"/>
                            </w:rPr>
                            <w:t>. Information can be shared with the public, and any members may publish the information, subject to copyright</w:t>
                          </w:r>
                          <w:r w:rsidRPr="00186303">
                            <w:rPr>
                              <w:sz w:val="18"/>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6716CB6" id="_x0000_t202" coordsize="21600,21600" o:spt="202" path="m,l,21600r21600,l21600,xe">
              <v:stroke joinstyle="miter"/>
              <v:path gradientshapeok="t" o:connecttype="rect"/>
            </v:shapetype>
            <v:shape id="Panel Information Policy" o:spid="_x0000_s1029" type="#_x0000_t202" style="position:absolute;margin-left:-17.25pt;margin-top:71.8pt;width:407.15pt;height:31pt;z-index:2516930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" stroked="f">
              <v:textbox>
                <w:txbxContent>
                  <w:p w14:paraId="632B3205" w14:textId="77777777" w:rsidR="009411FC" w:rsidRPr="00186303" w:rsidRDefault="009411FC" w:rsidP="009411FC">
                    <w:pPr>
                      <w:spacing w:after="0"/>
                      <w:ind w:left="-142"/>
                      <w:rPr>
                        <w:sz w:val="18"/>
                      </w:rPr>
                    </w:pPr>
                    <w:r w:rsidRPr="00186303">
                      <w:rPr>
                        <w:rFonts w:cs="Arial"/>
                        <w:sz w:val="18"/>
                      </w:rPr>
                      <w:t xml:space="preserve">This document is classified as </w:t>
                    </w:r>
                    <w:r w:rsidRPr="00186303">
                      <w:rPr>
                        <w:rFonts w:cs="Arial"/>
                        <w:b/>
                        <w:sz w:val="18"/>
                      </w:rPr>
                      <w:t xml:space="preserve">White </w:t>
                    </w:r>
                    <w:r w:rsidRPr="00186303">
                      <w:rPr>
                        <w:rFonts w:cs="Arial"/>
                        <w:sz w:val="18"/>
                      </w:rPr>
                      <w:t>in accordance with the Panel Information Polic</w:t>
                    </w:r>
                    <w:r>
                      <w:rPr>
                        <w:rFonts w:cs="Arial"/>
                        <w:sz w:val="18"/>
                      </w:rPr>
                      <w:t>y</w:t>
                    </w:r>
                    <w:r w:rsidRPr="00186303">
                      <w:rPr>
                        <w:rFonts w:cs="Arial"/>
                        <w:sz w:val="18"/>
                      </w:rPr>
                      <w:t>. Information can be shared with the public, and any members may publish the information, subject to copyright</w:t>
                    </w:r>
                    <w:r w:rsidRPr="00186303">
                      <w:rPr>
                        <w:sz w:val="18"/>
                      </w:rPr>
                      <w:t xml:space="preserve">. </w:t>
                    </w:r>
                  </w:p>
                </w:txbxContent>
              </v:textbox>
              <w10:wrap anchorx="margin"/>
            </v:shape>
          </w:pict>
        </mc:Fallback>
      </mc:AlternateContent>
    </w:r>
    <w:r w:rsidR="00BC3C54">
      <w:rPr>
        <w:noProof/>
        <w:lang w:eastAsia="en-GB"/>
      </w:rPr>
      <w:drawing>
        <wp:anchor distT="0" distB="0" distL="114300" distR="114300" simplePos="0" relativeHeight="251684864" behindDoc="0" locked="0" layoutInCell="1" allowOverlap="1" wp14:anchorId="780F4122" wp14:editId="2C4ADBF9">
          <wp:simplePos x="0" y="0"/>
          <wp:positionH relativeFrom="column">
            <wp:posOffset>-211455</wp:posOffset>
          </wp:positionH>
          <wp:positionV relativeFrom="paragraph">
            <wp:posOffset>-281305</wp:posOffset>
          </wp:positionV>
          <wp:extent cx="5151755" cy="1132840"/>
          <wp:effectExtent l="0" t="0" r="0" b="0"/>
          <wp:wrapNone/>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jpg"/>
                  <pic:cNvPicPr/>
                </pic:nvPicPr>
                <pic:blipFill>
                  <a:blip r:embed="rId1">
                    <a:extLst>
                      <a:ext uri="{28A0092B-C50C-407E-A947-70E740481C1C}">
                        <a14:useLocalDpi xmlns:a14="http://schemas.microsoft.com/office/drawing/2010/main" val="0"/>
                      </a:ext>
                    </a:extLst>
                  </a:blip>
                  <a:stretch>
                    <a:fillRect/>
                  </a:stretch>
                </pic:blipFill>
                <pic:spPr>
                  <a:xfrm>
                    <a:off x="0" y="0"/>
                    <a:ext cx="5151755" cy="1132840"/>
                  </a:xfrm>
                  <a:prstGeom prst="rect">
                    <a:avLst/>
                  </a:prstGeom>
                </pic:spPr>
              </pic:pic>
            </a:graphicData>
          </a:graphic>
          <wp14:sizeRelH relativeFrom="margin">
            <wp14:pctWidth>0</wp14:pctWidth>
          </wp14:sizeRelH>
          <wp14:sizeRelV relativeFrom="margin">
            <wp14:pctHeight>0</wp14:pctHeight>
          </wp14:sizeRelV>
        </wp:anchor>
      </w:drawing>
    </w:r>
    <w:r w:rsidR="0016344B">
      <w:rPr>
        <w:noProof/>
        <w:lang w:eastAsia="en-GB"/>
      </w:rPr>
      <w:drawing>
        <wp:anchor distT="0" distB="0" distL="114300" distR="114300" simplePos="0" relativeHeight="251686912" behindDoc="0" locked="0" layoutInCell="1" allowOverlap="1" wp14:anchorId="433A8355" wp14:editId="1D236913">
          <wp:simplePos x="0" y="0"/>
          <wp:positionH relativeFrom="column">
            <wp:posOffset>5131245</wp:posOffset>
          </wp:positionH>
          <wp:positionV relativeFrom="paragraph">
            <wp:posOffset>175402</wp:posOffset>
          </wp:positionV>
          <wp:extent cx="1069340" cy="766445"/>
          <wp:effectExtent l="0" t="0" r="0" b="0"/>
          <wp:wrapTopAndBottom/>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jpg"/>
                  <pic:cNvPicPr/>
                </pic:nvPicPr>
                <pic:blipFill>
                  <a:blip r:embed="rId2">
                    <a:extLst>
                      <a:ext uri="{28A0092B-C50C-407E-A947-70E740481C1C}">
                        <a14:useLocalDpi xmlns:a14="http://schemas.microsoft.com/office/drawing/2010/main" val="0"/>
                      </a:ext>
                    </a:extLst>
                  </a:blip>
                  <a:stretch>
                    <a:fillRect/>
                  </a:stretch>
                </pic:blipFill>
                <pic:spPr>
                  <a:xfrm>
                    <a:off x="0" y="0"/>
                    <a:ext cx="1069340" cy="766445"/>
                  </a:xfrm>
                  <a:prstGeom prst="rect">
                    <a:avLst/>
                  </a:prstGeom>
                </pic:spPr>
              </pic:pic>
            </a:graphicData>
          </a:graphic>
          <wp14:sizeRelH relativeFrom="margin">
            <wp14:pctWidth>0</wp14:pctWidth>
          </wp14:sizeRelH>
          <wp14:sizeRelV relativeFrom="margin">
            <wp14:pctHeight>0</wp14:pctHeight>
          </wp14:sizeRelV>
        </wp:anchor>
      </w:drawing>
    </w:r>
  </w:p>
  <w:p w14:paraId="21F7134B" w14:textId="329239D8" w:rsidR="0016344B" w:rsidRDefault="0016344B">
    <w:pPr>
      <w:pStyle w:val="Header"/>
    </w:pPr>
  </w:p>
  <w:p w14:paraId="62CD0C5B" w14:textId="77777777" w:rsidR="009411FC" w:rsidRDefault="009411FC">
    <w:pPr>
      <w:pStyle w:val="Header"/>
    </w:pPr>
  </w:p>
  <w:p w14:paraId="1EABFB3D" w14:textId="77777777" w:rsidR="0016344B" w:rsidRDefault="0016344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F76719"/>
    <w:multiLevelType w:val="hybridMultilevel"/>
    <w:tmpl w:val="F4A4ED5C"/>
    <w:lvl w:ilvl="0" w:tplc="6C9E5B8C">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44C0430"/>
    <w:multiLevelType w:val="hybridMultilevel"/>
    <w:tmpl w:val="BCE2A1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52507CA"/>
    <w:multiLevelType w:val="hybridMultilevel"/>
    <w:tmpl w:val="04FC9212"/>
    <w:lvl w:ilvl="0" w:tplc="EE7E15DC">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 w15:restartNumberingAfterBreak="0">
    <w:nsid w:val="081B3517"/>
    <w:multiLevelType w:val="hybridMultilevel"/>
    <w:tmpl w:val="BB0650DA"/>
    <w:lvl w:ilvl="0" w:tplc="37869F84">
      <w:start w:val="1"/>
      <w:numFmt w:val="bullet"/>
      <w:lvlText w:val=""/>
      <w:lvlJc w:val="left"/>
      <w:pPr>
        <w:ind w:left="1873" w:hanging="360"/>
      </w:pPr>
      <w:rPr>
        <w:rFonts w:ascii="Symbol" w:hAnsi="Symbol" w:hint="default"/>
        <w:color w:val="005420"/>
      </w:rPr>
    </w:lvl>
    <w:lvl w:ilvl="1" w:tplc="08090003" w:tentative="1">
      <w:start w:val="1"/>
      <w:numFmt w:val="bullet"/>
      <w:lvlText w:val="o"/>
      <w:lvlJc w:val="left"/>
      <w:pPr>
        <w:ind w:left="2593" w:hanging="360"/>
      </w:pPr>
      <w:rPr>
        <w:rFonts w:ascii="Courier New" w:hAnsi="Courier New" w:cs="Courier New" w:hint="default"/>
      </w:rPr>
    </w:lvl>
    <w:lvl w:ilvl="2" w:tplc="08090005" w:tentative="1">
      <w:start w:val="1"/>
      <w:numFmt w:val="bullet"/>
      <w:lvlText w:val=""/>
      <w:lvlJc w:val="left"/>
      <w:pPr>
        <w:ind w:left="3313" w:hanging="360"/>
      </w:pPr>
      <w:rPr>
        <w:rFonts w:ascii="Wingdings" w:hAnsi="Wingdings" w:hint="default"/>
      </w:rPr>
    </w:lvl>
    <w:lvl w:ilvl="3" w:tplc="08090001" w:tentative="1">
      <w:start w:val="1"/>
      <w:numFmt w:val="bullet"/>
      <w:lvlText w:val=""/>
      <w:lvlJc w:val="left"/>
      <w:pPr>
        <w:ind w:left="4033" w:hanging="360"/>
      </w:pPr>
      <w:rPr>
        <w:rFonts w:ascii="Symbol" w:hAnsi="Symbol" w:hint="default"/>
      </w:rPr>
    </w:lvl>
    <w:lvl w:ilvl="4" w:tplc="08090003" w:tentative="1">
      <w:start w:val="1"/>
      <w:numFmt w:val="bullet"/>
      <w:lvlText w:val="o"/>
      <w:lvlJc w:val="left"/>
      <w:pPr>
        <w:ind w:left="4753" w:hanging="360"/>
      </w:pPr>
      <w:rPr>
        <w:rFonts w:ascii="Courier New" w:hAnsi="Courier New" w:cs="Courier New" w:hint="default"/>
      </w:rPr>
    </w:lvl>
    <w:lvl w:ilvl="5" w:tplc="08090005" w:tentative="1">
      <w:start w:val="1"/>
      <w:numFmt w:val="bullet"/>
      <w:lvlText w:val=""/>
      <w:lvlJc w:val="left"/>
      <w:pPr>
        <w:ind w:left="5473" w:hanging="360"/>
      </w:pPr>
      <w:rPr>
        <w:rFonts w:ascii="Wingdings" w:hAnsi="Wingdings" w:hint="default"/>
      </w:rPr>
    </w:lvl>
    <w:lvl w:ilvl="6" w:tplc="08090001" w:tentative="1">
      <w:start w:val="1"/>
      <w:numFmt w:val="bullet"/>
      <w:lvlText w:val=""/>
      <w:lvlJc w:val="left"/>
      <w:pPr>
        <w:ind w:left="6193" w:hanging="360"/>
      </w:pPr>
      <w:rPr>
        <w:rFonts w:ascii="Symbol" w:hAnsi="Symbol" w:hint="default"/>
      </w:rPr>
    </w:lvl>
    <w:lvl w:ilvl="7" w:tplc="08090003" w:tentative="1">
      <w:start w:val="1"/>
      <w:numFmt w:val="bullet"/>
      <w:lvlText w:val="o"/>
      <w:lvlJc w:val="left"/>
      <w:pPr>
        <w:ind w:left="6913" w:hanging="360"/>
      </w:pPr>
      <w:rPr>
        <w:rFonts w:ascii="Courier New" w:hAnsi="Courier New" w:cs="Courier New" w:hint="default"/>
      </w:rPr>
    </w:lvl>
    <w:lvl w:ilvl="8" w:tplc="08090005" w:tentative="1">
      <w:start w:val="1"/>
      <w:numFmt w:val="bullet"/>
      <w:lvlText w:val=""/>
      <w:lvlJc w:val="left"/>
      <w:pPr>
        <w:ind w:left="7633" w:hanging="360"/>
      </w:pPr>
      <w:rPr>
        <w:rFonts w:ascii="Wingdings" w:hAnsi="Wingdings" w:hint="default"/>
      </w:rPr>
    </w:lvl>
  </w:abstractNum>
  <w:abstractNum w:abstractNumId="4" w15:restartNumberingAfterBreak="0">
    <w:nsid w:val="0A074DAC"/>
    <w:multiLevelType w:val="hybridMultilevel"/>
    <w:tmpl w:val="4EAC904C"/>
    <w:lvl w:ilvl="0" w:tplc="DECA9F7E">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EA620F2"/>
    <w:multiLevelType w:val="hybridMultilevel"/>
    <w:tmpl w:val="C10200B6"/>
    <w:lvl w:ilvl="0" w:tplc="EE7E15DC">
      <w:start w:val="1"/>
      <w:numFmt w:val="lowerLetter"/>
      <w:lvlText w:val="(%1)"/>
      <w:lvlJc w:val="left"/>
      <w:pPr>
        <w:ind w:left="1069" w:hanging="360"/>
      </w:pPr>
      <w:rPr>
        <w:rFonts w:hint="default"/>
      </w:rPr>
    </w:lvl>
    <w:lvl w:ilvl="1" w:tplc="884413C4">
      <w:start w:val="1"/>
      <w:numFmt w:val="lowerRoman"/>
      <w:lvlText w:val="(%2)"/>
      <w:lvlJc w:val="left"/>
      <w:pPr>
        <w:ind w:left="1789" w:hanging="360"/>
      </w:pPr>
      <w:rPr>
        <w:rFonts w:ascii="Arial" w:eastAsiaTheme="minorHAnsi" w:hAnsi="Arial" w:cstheme="minorBidi"/>
      </w:r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6" w15:restartNumberingAfterBreak="0">
    <w:nsid w:val="0FE8755A"/>
    <w:multiLevelType w:val="hybridMultilevel"/>
    <w:tmpl w:val="C26EA34E"/>
    <w:lvl w:ilvl="0" w:tplc="37869F84">
      <w:start w:val="1"/>
      <w:numFmt w:val="bullet"/>
      <w:lvlText w:val=""/>
      <w:lvlJc w:val="left"/>
      <w:pPr>
        <w:ind w:left="-521" w:hanging="360"/>
      </w:pPr>
      <w:rPr>
        <w:rFonts w:ascii="Symbol" w:hAnsi="Symbol" w:hint="default"/>
        <w:color w:val="005420"/>
      </w:rPr>
    </w:lvl>
    <w:lvl w:ilvl="1" w:tplc="08090003" w:tentative="1">
      <w:start w:val="1"/>
      <w:numFmt w:val="bullet"/>
      <w:lvlText w:val="o"/>
      <w:lvlJc w:val="left"/>
      <w:pPr>
        <w:ind w:left="199" w:hanging="360"/>
      </w:pPr>
      <w:rPr>
        <w:rFonts w:ascii="Courier New" w:hAnsi="Courier New" w:cs="Courier New" w:hint="default"/>
      </w:rPr>
    </w:lvl>
    <w:lvl w:ilvl="2" w:tplc="08090005" w:tentative="1">
      <w:start w:val="1"/>
      <w:numFmt w:val="bullet"/>
      <w:lvlText w:val=""/>
      <w:lvlJc w:val="left"/>
      <w:pPr>
        <w:ind w:left="919" w:hanging="360"/>
      </w:pPr>
      <w:rPr>
        <w:rFonts w:ascii="Wingdings" w:hAnsi="Wingdings" w:hint="default"/>
      </w:rPr>
    </w:lvl>
    <w:lvl w:ilvl="3" w:tplc="08090001" w:tentative="1">
      <w:start w:val="1"/>
      <w:numFmt w:val="bullet"/>
      <w:lvlText w:val=""/>
      <w:lvlJc w:val="left"/>
      <w:pPr>
        <w:ind w:left="1639" w:hanging="360"/>
      </w:pPr>
      <w:rPr>
        <w:rFonts w:ascii="Symbol" w:hAnsi="Symbol" w:hint="default"/>
      </w:rPr>
    </w:lvl>
    <w:lvl w:ilvl="4" w:tplc="08090003" w:tentative="1">
      <w:start w:val="1"/>
      <w:numFmt w:val="bullet"/>
      <w:lvlText w:val="o"/>
      <w:lvlJc w:val="left"/>
      <w:pPr>
        <w:ind w:left="2359" w:hanging="360"/>
      </w:pPr>
      <w:rPr>
        <w:rFonts w:ascii="Courier New" w:hAnsi="Courier New" w:cs="Courier New" w:hint="default"/>
      </w:rPr>
    </w:lvl>
    <w:lvl w:ilvl="5" w:tplc="08090005" w:tentative="1">
      <w:start w:val="1"/>
      <w:numFmt w:val="bullet"/>
      <w:lvlText w:val=""/>
      <w:lvlJc w:val="left"/>
      <w:pPr>
        <w:ind w:left="3079" w:hanging="360"/>
      </w:pPr>
      <w:rPr>
        <w:rFonts w:ascii="Wingdings" w:hAnsi="Wingdings" w:hint="default"/>
      </w:rPr>
    </w:lvl>
    <w:lvl w:ilvl="6" w:tplc="08090001" w:tentative="1">
      <w:start w:val="1"/>
      <w:numFmt w:val="bullet"/>
      <w:lvlText w:val=""/>
      <w:lvlJc w:val="left"/>
      <w:pPr>
        <w:ind w:left="3799" w:hanging="360"/>
      </w:pPr>
      <w:rPr>
        <w:rFonts w:ascii="Symbol" w:hAnsi="Symbol" w:hint="default"/>
      </w:rPr>
    </w:lvl>
    <w:lvl w:ilvl="7" w:tplc="08090003" w:tentative="1">
      <w:start w:val="1"/>
      <w:numFmt w:val="bullet"/>
      <w:lvlText w:val="o"/>
      <w:lvlJc w:val="left"/>
      <w:pPr>
        <w:ind w:left="4519" w:hanging="360"/>
      </w:pPr>
      <w:rPr>
        <w:rFonts w:ascii="Courier New" w:hAnsi="Courier New" w:cs="Courier New" w:hint="default"/>
      </w:rPr>
    </w:lvl>
    <w:lvl w:ilvl="8" w:tplc="08090005" w:tentative="1">
      <w:start w:val="1"/>
      <w:numFmt w:val="bullet"/>
      <w:lvlText w:val=""/>
      <w:lvlJc w:val="left"/>
      <w:pPr>
        <w:ind w:left="5239" w:hanging="360"/>
      </w:pPr>
      <w:rPr>
        <w:rFonts w:ascii="Wingdings" w:hAnsi="Wingdings" w:hint="default"/>
      </w:rPr>
    </w:lvl>
  </w:abstractNum>
  <w:abstractNum w:abstractNumId="7" w15:restartNumberingAfterBreak="0">
    <w:nsid w:val="10203D8B"/>
    <w:multiLevelType w:val="hybridMultilevel"/>
    <w:tmpl w:val="10FE3BC6"/>
    <w:lvl w:ilvl="0" w:tplc="C3B81200">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4EE1A91"/>
    <w:multiLevelType w:val="hybridMultilevel"/>
    <w:tmpl w:val="28AA64FE"/>
    <w:lvl w:ilvl="0" w:tplc="FDAE9658">
      <w:start w:val="1"/>
      <w:numFmt w:val="decimal"/>
      <w:pStyle w:val="Heading1"/>
      <w:lvlText w:val="%1."/>
      <w:lvlJc w:val="left"/>
      <w:pPr>
        <w:ind w:left="720" w:hanging="360"/>
      </w:pPr>
      <w:rPr>
        <w:color w:val="FFFFFF" w:themeColor="background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D52167F"/>
    <w:multiLevelType w:val="hybridMultilevel"/>
    <w:tmpl w:val="5E287D6E"/>
    <w:lvl w:ilvl="0" w:tplc="37869F84">
      <w:start w:val="1"/>
      <w:numFmt w:val="bullet"/>
      <w:lvlText w:val=""/>
      <w:lvlJc w:val="left"/>
      <w:pPr>
        <w:ind w:left="720" w:hanging="360"/>
      </w:pPr>
      <w:rPr>
        <w:rFonts w:ascii="Symbol" w:hAnsi="Symbol" w:hint="default"/>
        <w:color w:val="0054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0202D44"/>
    <w:multiLevelType w:val="hybridMultilevel"/>
    <w:tmpl w:val="82F0D014"/>
    <w:lvl w:ilvl="0" w:tplc="3B74267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3441C00"/>
    <w:multiLevelType w:val="hybridMultilevel"/>
    <w:tmpl w:val="AFB40F26"/>
    <w:lvl w:ilvl="0" w:tplc="37869F84">
      <w:start w:val="1"/>
      <w:numFmt w:val="bullet"/>
      <w:lvlText w:val=""/>
      <w:lvlJc w:val="left"/>
      <w:pPr>
        <w:ind w:left="720" w:hanging="360"/>
      </w:pPr>
      <w:rPr>
        <w:rFonts w:ascii="Symbol" w:hAnsi="Symbol" w:hint="default"/>
        <w:color w:val="0054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5C1097C"/>
    <w:multiLevelType w:val="hybridMultilevel"/>
    <w:tmpl w:val="188AA6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7786AAD"/>
    <w:multiLevelType w:val="hybridMultilevel"/>
    <w:tmpl w:val="9292836C"/>
    <w:lvl w:ilvl="0" w:tplc="37869F84">
      <w:start w:val="1"/>
      <w:numFmt w:val="bullet"/>
      <w:lvlText w:val=""/>
      <w:lvlJc w:val="left"/>
      <w:pPr>
        <w:ind w:left="720" w:hanging="360"/>
      </w:pPr>
      <w:rPr>
        <w:rFonts w:ascii="Symbol" w:hAnsi="Symbol" w:hint="default"/>
        <w:color w:val="0054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B9416F6"/>
    <w:multiLevelType w:val="hybridMultilevel"/>
    <w:tmpl w:val="C10200B6"/>
    <w:lvl w:ilvl="0" w:tplc="EE7E15DC">
      <w:start w:val="1"/>
      <w:numFmt w:val="lowerLetter"/>
      <w:lvlText w:val="(%1)"/>
      <w:lvlJc w:val="left"/>
      <w:pPr>
        <w:ind w:left="1069" w:hanging="360"/>
      </w:pPr>
      <w:rPr>
        <w:rFonts w:hint="default"/>
      </w:rPr>
    </w:lvl>
    <w:lvl w:ilvl="1" w:tplc="884413C4">
      <w:start w:val="1"/>
      <w:numFmt w:val="lowerRoman"/>
      <w:lvlText w:val="(%2)"/>
      <w:lvlJc w:val="left"/>
      <w:pPr>
        <w:ind w:left="1789" w:hanging="360"/>
      </w:pPr>
      <w:rPr>
        <w:rFonts w:ascii="Arial" w:eastAsiaTheme="minorHAnsi" w:hAnsi="Arial" w:cstheme="minorBidi"/>
      </w:r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15" w15:restartNumberingAfterBreak="0">
    <w:nsid w:val="2BE53020"/>
    <w:multiLevelType w:val="hybridMultilevel"/>
    <w:tmpl w:val="DBA4A21C"/>
    <w:lvl w:ilvl="0" w:tplc="82CEB13E">
      <w:start w:val="1"/>
      <w:numFmt w:val="bullet"/>
      <w:lvlText w:val=""/>
      <w:lvlJc w:val="left"/>
      <w:pPr>
        <w:ind w:left="1873" w:hanging="360"/>
      </w:pPr>
      <w:rPr>
        <w:rFonts w:ascii="Symbol" w:hAnsi="Symbol" w:hint="default"/>
        <w:color w:val="005420"/>
      </w:rPr>
    </w:lvl>
    <w:lvl w:ilvl="1" w:tplc="08090003" w:tentative="1">
      <w:start w:val="1"/>
      <w:numFmt w:val="bullet"/>
      <w:lvlText w:val="o"/>
      <w:lvlJc w:val="left"/>
      <w:pPr>
        <w:ind w:left="2593" w:hanging="360"/>
      </w:pPr>
      <w:rPr>
        <w:rFonts w:ascii="Courier New" w:hAnsi="Courier New" w:cs="Courier New" w:hint="default"/>
      </w:rPr>
    </w:lvl>
    <w:lvl w:ilvl="2" w:tplc="08090005" w:tentative="1">
      <w:start w:val="1"/>
      <w:numFmt w:val="bullet"/>
      <w:lvlText w:val=""/>
      <w:lvlJc w:val="left"/>
      <w:pPr>
        <w:ind w:left="3313" w:hanging="360"/>
      </w:pPr>
      <w:rPr>
        <w:rFonts w:ascii="Wingdings" w:hAnsi="Wingdings" w:hint="default"/>
      </w:rPr>
    </w:lvl>
    <w:lvl w:ilvl="3" w:tplc="08090001" w:tentative="1">
      <w:start w:val="1"/>
      <w:numFmt w:val="bullet"/>
      <w:lvlText w:val=""/>
      <w:lvlJc w:val="left"/>
      <w:pPr>
        <w:ind w:left="4033" w:hanging="360"/>
      </w:pPr>
      <w:rPr>
        <w:rFonts w:ascii="Symbol" w:hAnsi="Symbol" w:hint="default"/>
      </w:rPr>
    </w:lvl>
    <w:lvl w:ilvl="4" w:tplc="08090003" w:tentative="1">
      <w:start w:val="1"/>
      <w:numFmt w:val="bullet"/>
      <w:lvlText w:val="o"/>
      <w:lvlJc w:val="left"/>
      <w:pPr>
        <w:ind w:left="4753" w:hanging="360"/>
      </w:pPr>
      <w:rPr>
        <w:rFonts w:ascii="Courier New" w:hAnsi="Courier New" w:cs="Courier New" w:hint="default"/>
      </w:rPr>
    </w:lvl>
    <w:lvl w:ilvl="5" w:tplc="08090005" w:tentative="1">
      <w:start w:val="1"/>
      <w:numFmt w:val="bullet"/>
      <w:lvlText w:val=""/>
      <w:lvlJc w:val="left"/>
      <w:pPr>
        <w:ind w:left="5473" w:hanging="360"/>
      </w:pPr>
      <w:rPr>
        <w:rFonts w:ascii="Wingdings" w:hAnsi="Wingdings" w:hint="default"/>
      </w:rPr>
    </w:lvl>
    <w:lvl w:ilvl="6" w:tplc="08090001" w:tentative="1">
      <w:start w:val="1"/>
      <w:numFmt w:val="bullet"/>
      <w:lvlText w:val=""/>
      <w:lvlJc w:val="left"/>
      <w:pPr>
        <w:ind w:left="6193" w:hanging="360"/>
      </w:pPr>
      <w:rPr>
        <w:rFonts w:ascii="Symbol" w:hAnsi="Symbol" w:hint="default"/>
      </w:rPr>
    </w:lvl>
    <w:lvl w:ilvl="7" w:tplc="08090003" w:tentative="1">
      <w:start w:val="1"/>
      <w:numFmt w:val="bullet"/>
      <w:lvlText w:val="o"/>
      <w:lvlJc w:val="left"/>
      <w:pPr>
        <w:ind w:left="6913" w:hanging="360"/>
      </w:pPr>
      <w:rPr>
        <w:rFonts w:ascii="Courier New" w:hAnsi="Courier New" w:cs="Courier New" w:hint="default"/>
      </w:rPr>
    </w:lvl>
    <w:lvl w:ilvl="8" w:tplc="08090005" w:tentative="1">
      <w:start w:val="1"/>
      <w:numFmt w:val="bullet"/>
      <w:lvlText w:val=""/>
      <w:lvlJc w:val="left"/>
      <w:pPr>
        <w:ind w:left="7633" w:hanging="360"/>
      </w:pPr>
      <w:rPr>
        <w:rFonts w:ascii="Wingdings" w:hAnsi="Wingdings" w:hint="default"/>
      </w:rPr>
    </w:lvl>
  </w:abstractNum>
  <w:abstractNum w:abstractNumId="16" w15:restartNumberingAfterBreak="0">
    <w:nsid w:val="2CB71B6B"/>
    <w:multiLevelType w:val="hybridMultilevel"/>
    <w:tmpl w:val="04FC9212"/>
    <w:lvl w:ilvl="0" w:tplc="EE7E15DC">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2D3B5D12"/>
    <w:multiLevelType w:val="hybridMultilevel"/>
    <w:tmpl w:val="4EAC904C"/>
    <w:lvl w:ilvl="0" w:tplc="DECA9F7E">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3B020EB"/>
    <w:multiLevelType w:val="hybridMultilevel"/>
    <w:tmpl w:val="3390909C"/>
    <w:lvl w:ilvl="0" w:tplc="4A3E8328">
      <w:start w:val="1"/>
      <w:numFmt w:val="decimal"/>
      <w:lvlText w:val="%1."/>
      <w:lvlJc w:val="left"/>
      <w:pPr>
        <w:ind w:left="424" w:hanging="360"/>
      </w:pPr>
      <w:rPr>
        <w:rFonts w:hint="default"/>
        <w:color w:val="000000" w:themeColor="text1"/>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35787E50"/>
    <w:multiLevelType w:val="hybridMultilevel"/>
    <w:tmpl w:val="C10200B6"/>
    <w:lvl w:ilvl="0" w:tplc="EE7E15DC">
      <w:start w:val="1"/>
      <w:numFmt w:val="lowerLetter"/>
      <w:lvlText w:val="(%1)"/>
      <w:lvlJc w:val="left"/>
      <w:pPr>
        <w:ind w:left="1069" w:hanging="360"/>
      </w:pPr>
      <w:rPr>
        <w:rFonts w:hint="default"/>
      </w:rPr>
    </w:lvl>
    <w:lvl w:ilvl="1" w:tplc="884413C4">
      <w:start w:val="1"/>
      <w:numFmt w:val="lowerRoman"/>
      <w:lvlText w:val="(%2)"/>
      <w:lvlJc w:val="left"/>
      <w:pPr>
        <w:ind w:left="1789" w:hanging="360"/>
      </w:pPr>
      <w:rPr>
        <w:rFonts w:ascii="Arial" w:eastAsiaTheme="minorHAnsi" w:hAnsi="Arial" w:cstheme="minorBidi"/>
      </w:r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20" w15:restartNumberingAfterBreak="0">
    <w:nsid w:val="39495C72"/>
    <w:multiLevelType w:val="hybridMultilevel"/>
    <w:tmpl w:val="4EAC904C"/>
    <w:lvl w:ilvl="0" w:tplc="DECA9F7E">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DED6D69"/>
    <w:multiLevelType w:val="hybridMultilevel"/>
    <w:tmpl w:val="667E8BA8"/>
    <w:lvl w:ilvl="0" w:tplc="37869F84">
      <w:start w:val="1"/>
      <w:numFmt w:val="bullet"/>
      <w:lvlText w:val=""/>
      <w:lvlJc w:val="left"/>
      <w:pPr>
        <w:ind w:left="720" w:hanging="360"/>
      </w:pPr>
      <w:rPr>
        <w:rFonts w:ascii="Symbol" w:hAnsi="Symbol" w:hint="default"/>
        <w:color w:val="0054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FCC2FFE"/>
    <w:multiLevelType w:val="hybridMultilevel"/>
    <w:tmpl w:val="C10200B6"/>
    <w:lvl w:ilvl="0" w:tplc="EE7E15DC">
      <w:start w:val="1"/>
      <w:numFmt w:val="lowerLetter"/>
      <w:lvlText w:val="(%1)"/>
      <w:lvlJc w:val="left"/>
      <w:pPr>
        <w:ind w:left="1069" w:hanging="360"/>
      </w:pPr>
      <w:rPr>
        <w:rFonts w:hint="default"/>
      </w:rPr>
    </w:lvl>
    <w:lvl w:ilvl="1" w:tplc="884413C4">
      <w:start w:val="1"/>
      <w:numFmt w:val="lowerRoman"/>
      <w:lvlText w:val="(%2)"/>
      <w:lvlJc w:val="left"/>
      <w:pPr>
        <w:ind w:left="1789" w:hanging="360"/>
      </w:pPr>
      <w:rPr>
        <w:rFonts w:ascii="Arial" w:eastAsiaTheme="minorHAnsi" w:hAnsi="Arial" w:cstheme="minorBidi"/>
      </w:r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23" w15:restartNumberingAfterBreak="0">
    <w:nsid w:val="42C408E9"/>
    <w:multiLevelType w:val="hybridMultilevel"/>
    <w:tmpl w:val="E884C30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3E8556D"/>
    <w:multiLevelType w:val="hybridMultilevel"/>
    <w:tmpl w:val="5816A84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48AB15BD"/>
    <w:multiLevelType w:val="hybridMultilevel"/>
    <w:tmpl w:val="4EAC904C"/>
    <w:lvl w:ilvl="0" w:tplc="DECA9F7E">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4E0430E9"/>
    <w:multiLevelType w:val="hybridMultilevel"/>
    <w:tmpl w:val="04FC9212"/>
    <w:lvl w:ilvl="0" w:tplc="EE7E15DC">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7" w15:restartNumberingAfterBreak="0">
    <w:nsid w:val="57465E3F"/>
    <w:multiLevelType w:val="hybridMultilevel"/>
    <w:tmpl w:val="974A72BC"/>
    <w:lvl w:ilvl="0" w:tplc="04544308">
      <w:start w:val="1"/>
      <w:numFmt w:val="bullet"/>
      <w:lvlText w:val=""/>
      <w:lvlJc w:val="left"/>
      <w:pPr>
        <w:ind w:left="360" w:hanging="360"/>
      </w:pPr>
      <w:rPr>
        <w:rFonts w:ascii="Symbol" w:hAnsi="Symbol" w:hint="default"/>
        <w:color w:val="ED7D31" w:themeColor="accent2"/>
      </w:rPr>
    </w:lvl>
    <w:lvl w:ilvl="1" w:tplc="0C0C0003">
      <w:start w:val="1"/>
      <w:numFmt w:val="bullet"/>
      <w:lvlText w:val="o"/>
      <w:lvlJc w:val="left"/>
      <w:pPr>
        <w:ind w:left="1680" w:hanging="360"/>
      </w:pPr>
      <w:rPr>
        <w:rFonts w:ascii="Courier New" w:hAnsi="Courier New" w:cs="Courier New" w:hint="default"/>
      </w:rPr>
    </w:lvl>
    <w:lvl w:ilvl="2" w:tplc="0C0C0005" w:tentative="1">
      <w:start w:val="1"/>
      <w:numFmt w:val="bullet"/>
      <w:lvlText w:val=""/>
      <w:lvlJc w:val="left"/>
      <w:pPr>
        <w:ind w:left="2400" w:hanging="360"/>
      </w:pPr>
      <w:rPr>
        <w:rFonts w:ascii="Wingdings" w:hAnsi="Wingdings" w:hint="default"/>
      </w:rPr>
    </w:lvl>
    <w:lvl w:ilvl="3" w:tplc="0C0C0001" w:tentative="1">
      <w:start w:val="1"/>
      <w:numFmt w:val="bullet"/>
      <w:lvlText w:val=""/>
      <w:lvlJc w:val="left"/>
      <w:pPr>
        <w:ind w:left="3120" w:hanging="360"/>
      </w:pPr>
      <w:rPr>
        <w:rFonts w:ascii="Symbol" w:hAnsi="Symbol" w:hint="default"/>
      </w:rPr>
    </w:lvl>
    <w:lvl w:ilvl="4" w:tplc="0C0C0003" w:tentative="1">
      <w:start w:val="1"/>
      <w:numFmt w:val="bullet"/>
      <w:lvlText w:val="o"/>
      <w:lvlJc w:val="left"/>
      <w:pPr>
        <w:ind w:left="3840" w:hanging="360"/>
      </w:pPr>
      <w:rPr>
        <w:rFonts w:ascii="Courier New" w:hAnsi="Courier New" w:cs="Courier New" w:hint="default"/>
      </w:rPr>
    </w:lvl>
    <w:lvl w:ilvl="5" w:tplc="0C0C0005" w:tentative="1">
      <w:start w:val="1"/>
      <w:numFmt w:val="bullet"/>
      <w:lvlText w:val=""/>
      <w:lvlJc w:val="left"/>
      <w:pPr>
        <w:ind w:left="4560" w:hanging="360"/>
      </w:pPr>
      <w:rPr>
        <w:rFonts w:ascii="Wingdings" w:hAnsi="Wingdings" w:hint="default"/>
      </w:rPr>
    </w:lvl>
    <w:lvl w:ilvl="6" w:tplc="0C0C0001" w:tentative="1">
      <w:start w:val="1"/>
      <w:numFmt w:val="bullet"/>
      <w:lvlText w:val=""/>
      <w:lvlJc w:val="left"/>
      <w:pPr>
        <w:ind w:left="5280" w:hanging="360"/>
      </w:pPr>
      <w:rPr>
        <w:rFonts w:ascii="Symbol" w:hAnsi="Symbol" w:hint="default"/>
      </w:rPr>
    </w:lvl>
    <w:lvl w:ilvl="7" w:tplc="0C0C0003" w:tentative="1">
      <w:start w:val="1"/>
      <w:numFmt w:val="bullet"/>
      <w:lvlText w:val="o"/>
      <w:lvlJc w:val="left"/>
      <w:pPr>
        <w:ind w:left="6000" w:hanging="360"/>
      </w:pPr>
      <w:rPr>
        <w:rFonts w:ascii="Courier New" w:hAnsi="Courier New" w:cs="Courier New" w:hint="default"/>
      </w:rPr>
    </w:lvl>
    <w:lvl w:ilvl="8" w:tplc="0C0C0005" w:tentative="1">
      <w:start w:val="1"/>
      <w:numFmt w:val="bullet"/>
      <w:lvlText w:val=""/>
      <w:lvlJc w:val="left"/>
      <w:pPr>
        <w:ind w:left="6720" w:hanging="360"/>
      </w:pPr>
      <w:rPr>
        <w:rFonts w:ascii="Wingdings" w:hAnsi="Wingdings" w:hint="default"/>
      </w:rPr>
    </w:lvl>
  </w:abstractNum>
  <w:abstractNum w:abstractNumId="28" w15:restartNumberingAfterBreak="0">
    <w:nsid w:val="5B977626"/>
    <w:multiLevelType w:val="hybridMultilevel"/>
    <w:tmpl w:val="B0842B9C"/>
    <w:lvl w:ilvl="0" w:tplc="3F36755C">
      <w:start w:val="1"/>
      <w:numFmt w:val="bullet"/>
      <w:lvlText w:val=""/>
      <w:lvlJc w:val="left"/>
      <w:pPr>
        <w:tabs>
          <w:tab w:val="num" w:pos="454"/>
        </w:tabs>
        <w:ind w:left="454" w:hanging="284"/>
      </w:pPr>
      <w:rPr>
        <w:rFonts w:ascii="Wingdings" w:hAnsi="Wingdings" w:hint="default"/>
        <w:color w:val="74767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E8A2F09"/>
    <w:multiLevelType w:val="hybridMultilevel"/>
    <w:tmpl w:val="618817EC"/>
    <w:lvl w:ilvl="0" w:tplc="1862B5FA">
      <w:start w:val="1"/>
      <w:numFmt w:val="bullet"/>
      <w:pStyle w:val="WGCBullet1"/>
      <w:lvlText w:val=""/>
      <w:lvlJc w:val="left"/>
      <w:pPr>
        <w:ind w:left="720" w:hanging="360"/>
      </w:pPr>
      <w:rPr>
        <w:rFonts w:ascii="Symbol" w:hAnsi="Symbol" w:hint="default"/>
        <w:color w:val="0054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77D63CF"/>
    <w:multiLevelType w:val="hybridMultilevel"/>
    <w:tmpl w:val="AF4CA2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95A7111"/>
    <w:multiLevelType w:val="hybridMultilevel"/>
    <w:tmpl w:val="2F70492A"/>
    <w:lvl w:ilvl="0" w:tplc="378C412C">
      <w:start w:val="1"/>
      <w:numFmt w:val="lowerLetter"/>
      <w:lvlText w:val="(%1)"/>
      <w:lvlJc w:val="left"/>
      <w:pPr>
        <w:ind w:left="720" w:hanging="360"/>
      </w:pPr>
      <w:rPr>
        <w:rFonts w:hint="default"/>
        <w:i w:val="0"/>
        <w:color w:val="005420"/>
        <w:sz w:val="18"/>
        <w:szCs w:val="1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A6200FF"/>
    <w:multiLevelType w:val="hybridMultilevel"/>
    <w:tmpl w:val="BE9CD936"/>
    <w:lvl w:ilvl="0" w:tplc="52F03B4A">
      <w:start w:val="1"/>
      <w:numFmt w:val="lowerLetter"/>
      <w:lvlText w:val="(%1)"/>
      <w:lvlJc w:val="left"/>
      <w:pPr>
        <w:ind w:left="720" w:hanging="360"/>
      </w:pPr>
      <w:rPr>
        <w:rFonts w:hint="default"/>
        <w:i w:val="0"/>
        <w:sz w:val="18"/>
        <w:szCs w:val="1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B5024E4"/>
    <w:multiLevelType w:val="hybridMultilevel"/>
    <w:tmpl w:val="3C0E6344"/>
    <w:lvl w:ilvl="0" w:tplc="08090001">
      <w:start w:val="1"/>
      <w:numFmt w:val="bullet"/>
      <w:lvlText w:val=""/>
      <w:lvlJc w:val="left"/>
      <w:pPr>
        <w:ind w:left="1873" w:hanging="360"/>
      </w:pPr>
      <w:rPr>
        <w:rFonts w:ascii="Symbol" w:hAnsi="Symbol" w:hint="default"/>
      </w:rPr>
    </w:lvl>
    <w:lvl w:ilvl="1" w:tplc="08090003" w:tentative="1">
      <w:start w:val="1"/>
      <w:numFmt w:val="bullet"/>
      <w:lvlText w:val="o"/>
      <w:lvlJc w:val="left"/>
      <w:pPr>
        <w:ind w:left="2593" w:hanging="360"/>
      </w:pPr>
      <w:rPr>
        <w:rFonts w:ascii="Courier New" w:hAnsi="Courier New" w:cs="Courier New" w:hint="default"/>
      </w:rPr>
    </w:lvl>
    <w:lvl w:ilvl="2" w:tplc="08090005" w:tentative="1">
      <w:start w:val="1"/>
      <w:numFmt w:val="bullet"/>
      <w:lvlText w:val=""/>
      <w:lvlJc w:val="left"/>
      <w:pPr>
        <w:ind w:left="3313" w:hanging="360"/>
      </w:pPr>
      <w:rPr>
        <w:rFonts w:ascii="Wingdings" w:hAnsi="Wingdings" w:hint="default"/>
      </w:rPr>
    </w:lvl>
    <w:lvl w:ilvl="3" w:tplc="08090001" w:tentative="1">
      <w:start w:val="1"/>
      <w:numFmt w:val="bullet"/>
      <w:lvlText w:val=""/>
      <w:lvlJc w:val="left"/>
      <w:pPr>
        <w:ind w:left="4033" w:hanging="360"/>
      </w:pPr>
      <w:rPr>
        <w:rFonts w:ascii="Symbol" w:hAnsi="Symbol" w:hint="default"/>
      </w:rPr>
    </w:lvl>
    <w:lvl w:ilvl="4" w:tplc="08090003" w:tentative="1">
      <w:start w:val="1"/>
      <w:numFmt w:val="bullet"/>
      <w:lvlText w:val="o"/>
      <w:lvlJc w:val="left"/>
      <w:pPr>
        <w:ind w:left="4753" w:hanging="360"/>
      </w:pPr>
      <w:rPr>
        <w:rFonts w:ascii="Courier New" w:hAnsi="Courier New" w:cs="Courier New" w:hint="default"/>
      </w:rPr>
    </w:lvl>
    <w:lvl w:ilvl="5" w:tplc="08090005" w:tentative="1">
      <w:start w:val="1"/>
      <w:numFmt w:val="bullet"/>
      <w:lvlText w:val=""/>
      <w:lvlJc w:val="left"/>
      <w:pPr>
        <w:ind w:left="5473" w:hanging="360"/>
      </w:pPr>
      <w:rPr>
        <w:rFonts w:ascii="Wingdings" w:hAnsi="Wingdings" w:hint="default"/>
      </w:rPr>
    </w:lvl>
    <w:lvl w:ilvl="6" w:tplc="08090001" w:tentative="1">
      <w:start w:val="1"/>
      <w:numFmt w:val="bullet"/>
      <w:lvlText w:val=""/>
      <w:lvlJc w:val="left"/>
      <w:pPr>
        <w:ind w:left="6193" w:hanging="360"/>
      </w:pPr>
      <w:rPr>
        <w:rFonts w:ascii="Symbol" w:hAnsi="Symbol" w:hint="default"/>
      </w:rPr>
    </w:lvl>
    <w:lvl w:ilvl="7" w:tplc="08090003" w:tentative="1">
      <w:start w:val="1"/>
      <w:numFmt w:val="bullet"/>
      <w:lvlText w:val="o"/>
      <w:lvlJc w:val="left"/>
      <w:pPr>
        <w:ind w:left="6913" w:hanging="360"/>
      </w:pPr>
      <w:rPr>
        <w:rFonts w:ascii="Courier New" w:hAnsi="Courier New" w:cs="Courier New" w:hint="default"/>
      </w:rPr>
    </w:lvl>
    <w:lvl w:ilvl="8" w:tplc="08090005" w:tentative="1">
      <w:start w:val="1"/>
      <w:numFmt w:val="bullet"/>
      <w:lvlText w:val=""/>
      <w:lvlJc w:val="left"/>
      <w:pPr>
        <w:ind w:left="7633" w:hanging="360"/>
      </w:pPr>
      <w:rPr>
        <w:rFonts w:ascii="Wingdings" w:hAnsi="Wingdings" w:hint="default"/>
      </w:rPr>
    </w:lvl>
  </w:abstractNum>
  <w:abstractNum w:abstractNumId="34" w15:restartNumberingAfterBreak="0">
    <w:nsid w:val="6CB06CCF"/>
    <w:multiLevelType w:val="hybridMultilevel"/>
    <w:tmpl w:val="97DC3EB0"/>
    <w:lvl w:ilvl="0" w:tplc="702230A0">
      <w:start w:val="1"/>
      <w:numFmt w:val="bullet"/>
      <w:pStyle w:val="Titlebullet"/>
      <w:lvlText w:val=""/>
      <w:lvlJc w:val="left"/>
      <w:pPr>
        <w:ind w:left="720" w:hanging="360"/>
      </w:pPr>
      <w:rPr>
        <w:rFonts w:ascii="Symbol" w:hAnsi="Symbol" w:hint="default"/>
        <w:color w:val="0054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D8C4FEA"/>
    <w:multiLevelType w:val="hybridMultilevel"/>
    <w:tmpl w:val="4EAC904C"/>
    <w:lvl w:ilvl="0" w:tplc="DECA9F7E">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730C6ED3"/>
    <w:multiLevelType w:val="multilevel"/>
    <w:tmpl w:val="A2B801EA"/>
    <w:lvl w:ilvl="0">
      <w:start w:val="2"/>
      <w:numFmt w:val="decimal"/>
      <w:lvlText w:val="D%1"/>
      <w:lvlJc w:val="left"/>
      <w:pPr>
        <w:tabs>
          <w:tab w:val="num" w:pos="709"/>
        </w:tabs>
        <w:ind w:left="709" w:hanging="709"/>
      </w:pPr>
      <w:rPr>
        <w:rFonts w:hint="default"/>
      </w:rPr>
    </w:lvl>
    <w:lvl w:ilvl="1">
      <w:start w:val="1"/>
      <w:numFmt w:val="decimal"/>
      <w:lvlText w:val="A%1.%2"/>
      <w:lvlJc w:val="left"/>
      <w:pPr>
        <w:tabs>
          <w:tab w:val="num" w:pos="850"/>
        </w:tabs>
        <w:ind w:left="850" w:hanging="709"/>
      </w:pPr>
      <w:rPr>
        <w:rFonts w:ascii="Times New Roman" w:hAnsi="Times New Roman" w:cs="Times New Roman" w:hint="default"/>
        <w:b w:val="0"/>
        <w:color w:val="auto"/>
        <w:sz w:val="24"/>
      </w:rPr>
    </w:lvl>
    <w:lvl w:ilvl="2">
      <w:start w:val="1"/>
      <w:numFmt w:val="lowerLetter"/>
      <w:lvlText w:val="(%3)"/>
      <w:lvlJc w:val="left"/>
      <w:pPr>
        <w:tabs>
          <w:tab w:val="num" w:pos="1418"/>
        </w:tabs>
        <w:ind w:left="1418" w:hanging="709"/>
      </w:pPr>
      <w:rPr>
        <w:rFonts w:hint="default"/>
      </w:rPr>
    </w:lvl>
    <w:lvl w:ilvl="3">
      <w:start w:val="1"/>
      <w:numFmt w:val="lowerRoman"/>
      <w:lvlText w:val="(%4)"/>
      <w:lvlJc w:val="left"/>
      <w:pPr>
        <w:tabs>
          <w:tab w:val="num" w:pos="2126"/>
        </w:tabs>
        <w:ind w:left="2126" w:hanging="708"/>
      </w:pPr>
      <w:rPr>
        <w:rFonts w:hint="default"/>
      </w:rPr>
    </w:lvl>
    <w:lvl w:ilvl="4">
      <w:start w:val="1"/>
      <w:numFmt w:val="upperLetter"/>
      <w:lvlText w:val="(%5)"/>
      <w:lvlJc w:val="left"/>
      <w:pPr>
        <w:tabs>
          <w:tab w:val="num" w:pos="2836"/>
        </w:tabs>
        <w:ind w:left="2836" w:hanging="709"/>
      </w:pPr>
      <w:rPr>
        <w:rFonts w:hint="default"/>
      </w:rPr>
    </w:lvl>
    <w:lvl w:ilvl="5">
      <w:start w:val="1"/>
      <w:numFmt w:val="decimal"/>
      <w:lvlText w:val="%6)"/>
      <w:lvlJc w:val="left"/>
      <w:pPr>
        <w:tabs>
          <w:tab w:val="num" w:pos="3544"/>
        </w:tabs>
        <w:ind w:left="3544" w:hanging="708"/>
      </w:pPr>
      <w:rPr>
        <w:rFonts w:hint="default"/>
      </w:rPr>
    </w:lvl>
    <w:lvl w:ilvl="6">
      <w:start w:val="1"/>
      <w:numFmt w:val="decimal"/>
      <w:lvlText w:val="%7%3)"/>
      <w:lvlJc w:val="left"/>
      <w:pPr>
        <w:tabs>
          <w:tab w:val="num" w:pos="2714"/>
        </w:tabs>
        <w:ind w:left="2714" w:hanging="1296"/>
      </w:pPr>
      <w:rPr>
        <w:rFonts w:hint="default"/>
      </w:rPr>
    </w:lvl>
    <w:lvl w:ilvl="7">
      <w:start w:val="1"/>
      <w:numFmt w:val="lowerRoman"/>
      <w:lvlText w:val="%8)"/>
      <w:lvlJc w:val="left"/>
      <w:pPr>
        <w:tabs>
          <w:tab w:val="num" w:pos="2858"/>
        </w:tabs>
        <w:ind w:left="2858" w:hanging="1440"/>
      </w:pPr>
      <w:rPr>
        <w:rFonts w:hint="default"/>
      </w:rPr>
    </w:lvl>
    <w:lvl w:ilvl="8">
      <w:start w:val="1"/>
      <w:numFmt w:val="upperLetter"/>
      <w:lvlText w:val="%9)"/>
      <w:lvlJc w:val="left"/>
      <w:pPr>
        <w:tabs>
          <w:tab w:val="num" w:pos="3002"/>
        </w:tabs>
        <w:ind w:left="3002" w:hanging="1584"/>
      </w:pPr>
      <w:rPr>
        <w:rFonts w:hint="default"/>
      </w:rPr>
    </w:lvl>
  </w:abstractNum>
  <w:abstractNum w:abstractNumId="37" w15:restartNumberingAfterBreak="0">
    <w:nsid w:val="73735FC2"/>
    <w:multiLevelType w:val="hybridMultilevel"/>
    <w:tmpl w:val="E270A7F2"/>
    <w:lvl w:ilvl="0" w:tplc="C35AE12C">
      <w:start w:val="4"/>
      <w:numFmt w:val="bullet"/>
      <w:lvlText w:val="-"/>
      <w:lvlJc w:val="left"/>
      <w:pPr>
        <w:ind w:left="420" w:hanging="360"/>
      </w:pPr>
      <w:rPr>
        <w:rFonts w:ascii="Arial" w:eastAsiaTheme="minorHAnsi" w:hAnsi="Arial" w:cs="Arial"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38" w15:restartNumberingAfterBreak="0">
    <w:nsid w:val="7B4974AB"/>
    <w:multiLevelType w:val="hybridMultilevel"/>
    <w:tmpl w:val="C10200B6"/>
    <w:lvl w:ilvl="0" w:tplc="EE7E15DC">
      <w:start w:val="1"/>
      <w:numFmt w:val="lowerLetter"/>
      <w:lvlText w:val="(%1)"/>
      <w:lvlJc w:val="left"/>
      <w:pPr>
        <w:ind w:left="1069" w:hanging="360"/>
      </w:pPr>
      <w:rPr>
        <w:rFonts w:hint="default"/>
      </w:rPr>
    </w:lvl>
    <w:lvl w:ilvl="1" w:tplc="884413C4">
      <w:start w:val="1"/>
      <w:numFmt w:val="lowerRoman"/>
      <w:lvlText w:val="(%2)"/>
      <w:lvlJc w:val="left"/>
      <w:pPr>
        <w:ind w:left="1789" w:hanging="360"/>
      </w:pPr>
      <w:rPr>
        <w:rFonts w:ascii="Arial" w:eastAsiaTheme="minorHAnsi" w:hAnsi="Arial" w:cstheme="minorBidi"/>
      </w:r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39" w15:restartNumberingAfterBreak="0">
    <w:nsid w:val="7C6329ED"/>
    <w:multiLevelType w:val="hybridMultilevel"/>
    <w:tmpl w:val="5FC68B92"/>
    <w:lvl w:ilvl="0" w:tplc="37869F84">
      <w:start w:val="1"/>
      <w:numFmt w:val="bullet"/>
      <w:lvlText w:val=""/>
      <w:lvlJc w:val="left"/>
      <w:pPr>
        <w:ind w:left="720" w:hanging="360"/>
      </w:pPr>
      <w:rPr>
        <w:rFonts w:ascii="Symbol" w:hAnsi="Symbol" w:hint="default"/>
        <w:color w:val="0054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D3D54CA"/>
    <w:multiLevelType w:val="hybridMultilevel"/>
    <w:tmpl w:val="1C80E0FC"/>
    <w:lvl w:ilvl="0" w:tplc="EE8AA936">
      <w:start w:val="1"/>
      <w:numFmt w:val="bullet"/>
      <w:pStyle w:val="BodyBullet"/>
      <w:lvlText w:val=""/>
      <w:lvlJc w:val="left"/>
      <w:pPr>
        <w:ind w:left="720" w:hanging="360"/>
      </w:pPr>
      <w:rPr>
        <w:rFonts w:ascii="Symbol" w:hAnsi="Symbol" w:hint="default"/>
        <w:color w:val="0054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
  </w:num>
  <w:num w:numId="2">
    <w:abstractNumId w:val="15"/>
  </w:num>
  <w:num w:numId="3">
    <w:abstractNumId w:val="33"/>
  </w:num>
  <w:num w:numId="4">
    <w:abstractNumId w:val="8"/>
  </w:num>
  <w:num w:numId="5">
    <w:abstractNumId w:val="31"/>
  </w:num>
  <w:num w:numId="6">
    <w:abstractNumId w:val="32"/>
  </w:num>
  <w:num w:numId="7">
    <w:abstractNumId w:val="7"/>
  </w:num>
  <w:num w:numId="8">
    <w:abstractNumId w:val="6"/>
  </w:num>
  <w:num w:numId="9">
    <w:abstractNumId w:val="13"/>
  </w:num>
  <w:num w:numId="10">
    <w:abstractNumId w:val="39"/>
  </w:num>
  <w:num w:numId="11">
    <w:abstractNumId w:val="9"/>
  </w:num>
  <w:num w:numId="12">
    <w:abstractNumId w:val="10"/>
  </w:num>
  <w:num w:numId="13">
    <w:abstractNumId w:val="11"/>
  </w:num>
  <w:num w:numId="14">
    <w:abstractNumId w:val="21"/>
  </w:num>
  <w:num w:numId="15">
    <w:abstractNumId w:val="34"/>
  </w:num>
  <w:num w:numId="16">
    <w:abstractNumId w:val="37"/>
  </w:num>
  <w:num w:numId="17">
    <w:abstractNumId w:val="40"/>
  </w:num>
  <w:num w:numId="18">
    <w:abstractNumId w:val="29"/>
  </w:num>
  <w:num w:numId="19">
    <w:abstractNumId w:val="22"/>
  </w:num>
  <w:num w:numId="20">
    <w:abstractNumId w:val="16"/>
  </w:num>
  <w:num w:numId="21">
    <w:abstractNumId w:val="26"/>
  </w:num>
  <w:num w:numId="22">
    <w:abstractNumId w:val="2"/>
  </w:num>
  <w:num w:numId="23">
    <w:abstractNumId w:val="14"/>
  </w:num>
  <w:num w:numId="24">
    <w:abstractNumId w:val="5"/>
  </w:num>
  <w:num w:numId="25">
    <w:abstractNumId w:val="38"/>
  </w:num>
  <w:num w:numId="26">
    <w:abstractNumId w:val="19"/>
  </w:num>
  <w:num w:numId="27">
    <w:abstractNumId w:val="36"/>
    <w:lvlOverride w:ilvl="0">
      <w:lvl w:ilvl="0">
        <w:start w:val="2"/>
        <w:numFmt w:val="decimal"/>
        <w:lvlText w:val="D%1"/>
        <w:lvlJc w:val="left"/>
        <w:pPr>
          <w:tabs>
            <w:tab w:val="num" w:pos="709"/>
          </w:tabs>
          <w:ind w:left="709" w:hanging="709"/>
        </w:pPr>
        <w:rPr>
          <w:rFonts w:hint="default"/>
        </w:rPr>
      </w:lvl>
    </w:lvlOverride>
    <w:lvlOverride w:ilvl="1">
      <w:lvl w:ilvl="1">
        <w:start w:val="1"/>
        <w:numFmt w:val="decimal"/>
        <w:lvlText w:val="D%1.%2"/>
        <w:lvlJc w:val="left"/>
        <w:pPr>
          <w:tabs>
            <w:tab w:val="num" w:pos="850"/>
          </w:tabs>
          <w:ind w:left="709" w:hanging="709"/>
        </w:pPr>
        <w:rPr>
          <w:rFonts w:ascii="Times New Roman" w:hAnsi="Times New Roman" w:cs="Times New Roman" w:hint="default"/>
          <w:b w:val="0"/>
          <w:color w:val="auto"/>
          <w:sz w:val="24"/>
        </w:rPr>
      </w:lvl>
    </w:lvlOverride>
    <w:lvlOverride w:ilvl="2">
      <w:lvl w:ilvl="2">
        <w:start w:val="1"/>
        <w:numFmt w:val="lowerLetter"/>
        <w:lvlText w:val="(%3)"/>
        <w:lvlJc w:val="left"/>
        <w:pPr>
          <w:tabs>
            <w:tab w:val="num" w:pos="1418"/>
          </w:tabs>
          <w:ind w:left="1418" w:hanging="709"/>
        </w:pPr>
        <w:rPr>
          <w:rFonts w:hint="default"/>
        </w:rPr>
      </w:lvl>
    </w:lvlOverride>
    <w:lvlOverride w:ilvl="3">
      <w:lvl w:ilvl="3">
        <w:start w:val="1"/>
        <w:numFmt w:val="lowerRoman"/>
        <w:lvlText w:val="(%4)"/>
        <w:lvlJc w:val="left"/>
        <w:pPr>
          <w:tabs>
            <w:tab w:val="num" w:pos="2126"/>
          </w:tabs>
          <w:ind w:left="2126" w:hanging="708"/>
        </w:pPr>
        <w:rPr>
          <w:rFonts w:hint="default"/>
        </w:rPr>
      </w:lvl>
    </w:lvlOverride>
    <w:lvlOverride w:ilvl="4">
      <w:lvl w:ilvl="4">
        <w:start w:val="1"/>
        <w:numFmt w:val="upperLetter"/>
        <w:lvlText w:val="(%5)"/>
        <w:lvlJc w:val="left"/>
        <w:pPr>
          <w:tabs>
            <w:tab w:val="num" w:pos="2836"/>
          </w:tabs>
          <w:ind w:left="2836" w:hanging="709"/>
        </w:pPr>
        <w:rPr>
          <w:rFonts w:hint="default"/>
        </w:rPr>
      </w:lvl>
    </w:lvlOverride>
    <w:lvlOverride w:ilvl="5">
      <w:lvl w:ilvl="5">
        <w:start w:val="1"/>
        <w:numFmt w:val="decimal"/>
        <w:lvlText w:val="%6)"/>
        <w:lvlJc w:val="left"/>
        <w:pPr>
          <w:tabs>
            <w:tab w:val="num" w:pos="3544"/>
          </w:tabs>
          <w:ind w:left="3544" w:hanging="708"/>
        </w:pPr>
        <w:rPr>
          <w:rFonts w:hint="default"/>
        </w:rPr>
      </w:lvl>
    </w:lvlOverride>
    <w:lvlOverride w:ilvl="6">
      <w:lvl w:ilvl="6">
        <w:start w:val="1"/>
        <w:numFmt w:val="decimal"/>
        <w:lvlText w:val="%7%3)"/>
        <w:lvlJc w:val="left"/>
        <w:pPr>
          <w:tabs>
            <w:tab w:val="num" w:pos="2714"/>
          </w:tabs>
          <w:ind w:left="2714" w:hanging="1296"/>
        </w:pPr>
        <w:rPr>
          <w:rFonts w:hint="default"/>
        </w:rPr>
      </w:lvl>
    </w:lvlOverride>
    <w:lvlOverride w:ilvl="7">
      <w:lvl w:ilvl="7">
        <w:start w:val="1"/>
        <w:numFmt w:val="lowerRoman"/>
        <w:lvlText w:val="%8)"/>
        <w:lvlJc w:val="left"/>
        <w:pPr>
          <w:tabs>
            <w:tab w:val="num" w:pos="2858"/>
          </w:tabs>
          <w:ind w:left="2858" w:hanging="1440"/>
        </w:pPr>
        <w:rPr>
          <w:rFonts w:hint="default"/>
        </w:rPr>
      </w:lvl>
    </w:lvlOverride>
    <w:lvlOverride w:ilvl="8">
      <w:lvl w:ilvl="8">
        <w:start w:val="1"/>
        <w:numFmt w:val="upperLetter"/>
        <w:lvlText w:val="%9)"/>
        <w:lvlJc w:val="left"/>
        <w:pPr>
          <w:tabs>
            <w:tab w:val="num" w:pos="3002"/>
          </w:tabs>
          <w:ind w:left="3002" w:hanging="1584"/>
        </w:pPr>
        <w:rPr>
          <w:rFonts w:hint="default"/>
        </w:rPr>
      </w:lvl>
    </w:lvlOverride>
  </w:num>
  <w:num w:numId="28">
    <w:abstractNumId w:val="17"/>
  </w:num>
  <w:num w:numId="29">
    <w:abstractNumId w:val="20"/>
  </w:num>
  <w:num w:numId="30">
    <w:abstractNumId w:val="35"/>
  </w:num>
  <w:num w:numId="31">
    <w:abstractNumId w:val="25"/>
  </w:num>
  <w:num w:numId="32">
    <w:abstractNumId w:val="4"/>
  </w:num>
  <w:num w:numId="33">
    <w:abstractNumId w:val="12"/>
  </w:num>
  <w:num w:numId="34">
    <w:abstractNumId w:val="30"/>
  </w:num>
  <w:num w:numId="35">
    <w:abstractNumId w:val="1"/>
  </w:num>
  <w:num w:numId="36">
    <w:abstractNumId w:val="28"/>
  </w:num>
  <w:num w:numId="37">
    <w:abstractNumId w:val="27"/>
  </w:num>
  <w:num w:numId="38">
    <w:abstractNumId w:val="23"/>
  </w:num>
  <w:num w:numId="39">
    <w:abstractNumId w:val="0"/>
  </w:num>
  <w:num w:numId="40">
    <w:abstractNumId w:val="24"/>
  </w:num>
  <w:num w:numId="41">
    <w:abstractNumId w:val="18"/>
  </w:num>
  <w:num w:numId="42">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1064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7CA6"/>
    <w:rsid w:val="000317D3"/>
    <w:rsid w:val="00060828"/>
    <w:rsid w:val="000638C5"/>
    <w:rsid w:val="00063AD5"/>
    <w:rsid w:val="00063BF1"/>
    <w:rsid w:val="000675B6"/>
    <w:rsid w:val="00067D99"/>
    <w:rsid w:val="000712DC"/>
    <w:rsid w:val="00073A1B"/>
    <w:rsid w:val="000771DF"/>
    <w:rsid w:val="0007795B"/>
    <w:rsid w:val="00077C36"/>
    <w:rsid w:val="000811AA"/>
    <w:rsid w:val="00083B19"/>
    <w:rsid w:val="000922EA"/>
    <w:rsid w:val="00094276"/>
    <w:rsid w:val="000B26B3"/>
    <w:rsid w:val="000B45FF"/>
    <w:rsid w:val="000D2DEF"/>
    <w:rsid w:val="000F3E39"/>
    <w:rsid w:val="00103A51"/>
    <w:rsid w:val="00147D4F"/>
    <w:rsid w:val="00155B35"/>
    <w:rsid w:val="001616BD"/>
    <w:rsid w:val="0016344B"/>
    <w:rsid w:val="00186FC8"/>
    <w:rsid w:val="00191B61"/>
    <w:rsid w:val="001A09FF"/>
    <w:rsid w:val="001A3AFB"/>
    <w:rsid w:val="001A5EFC"/>
    <w:rsid w:val="001A6B32"/>
    <w:rsid w:val="001B02E1"/>
    <w:rsid w:val="001C0F20"/>
    <w:rsid w:val="001C186B"/>
    <w:rsid w:val="001C6CFF"/>
    <w:rsid w:val="001C7B08"/>
    <w:rsid w:val="001D41EB"/>
    <w:rsid w:val="001D7B1A"/>
    <w:rsid w:val="002023A1"/>
    <w:rsid w:val="00205081"/>
    <w:rsid w:val="00235347"/>
    <w:rsid w:val="0023686D"/>
    <w:rsid w:val="002576E0"/>
    <w:rsid w:val="00264EA5"/>
    <w:rsid w:val="00266F42"/>
    <w:rsid w:val="00270A9D"/>
    <w:rsid w:val="002746E2"/>
    <w:rsid w:val="002762C7"/>
    <w:rsid w:val="002820FE"/>
    <w:rsid w:val="0028244A"/>
    <w:rsid w:val="00292939"/>
    <w:rsid w:val="0029703A"/>
    <w:rsid w:val="002A6D2A"/>
    <w:rsid w:val="002B43CA"/>
    <w:rsid w:val="002B6EDF"/>
    <w:rsid w:val="002F7E13"/>
    <w:rsid w:val="00306F3C"/>
    <w:rsid w:val="00316D1A"/>
    <w:rsid w:val="00336F93"/>
    <w:rsid w:val="00342209"/>
    <w:rsid w:val="003425E4"/>
    <w:rsid w:val="0035205D"/>
    <w:rsid w:val="00354009"/>
    <w:rsid w:val="003552F5"/>
    <w:rsid w:val="0038213F"/>
    <w:rsid w:val="00383925"/>
    <w:rsid w:val="0039668E"/>
    <w:rsid w:val="00396B36"/>
    <w:rsid w:val="00397CAB"/>
    <w:rsid w:val="003B7C44"/>
    <w:rsid w:val="003C0752"/>
    <w:rsid w:val="003C1886"/>
    <w:rsid w:val="003C6094"/>
    <w:rsid w:val="003D72CE"/>
    <w:rsid w:val="003F7AC1"/>
    <w:rsid w:val="00413071"/>
    <w:rsid w:val="004167BD"/>
    <w:rsid w:val="004222FD"/>
    <w:rsid w:val="00427697"/>
    <w:rsid w:val="00434AAD"/>
    <w:rsid w:val="004433A9"/>
    <w:rsid w:val="0046323E"/>
    <w:rsid w:val="0046738F"/>
    <w:rsid w:val="004A32CA"/>
    <w:rsid w:val="004C031B"/>
    <w:rsid w:val="004C62CF"/>
    <w:rsid w:val="004D40B3"/>
    <w:rsid w:val="004E6AEF"/>
    <w:rsid w:val="00502051"/>
    <w:rsid w:val="00504DCF"/>
    <w:rsid w:val="00514073"/>
    <w:rsid w:val="0052150C"/>
    <w:rsid w:val="00522D13"/>
    <w:rsid w:val="005246B1"/>
    <w:rsid w:val="00540DA3"/>
    <w:rsid w:val="005422C3"/>
    <w:rsid w:val="00543E2E"/>
    <w:rsid w:val="0055396D"/>
    <w:rsid w:val="00557847"/>
    <w:rsid w:val="005649B3"/>
    <w:rsid w:val="00572472"/>
    <w:rsid w:val="00577DB2"/>
    <w:rsid w:val="005807F4"/>
    <w:rsid w:val="00591847"/>
    <w:rsid w:val="00591AD6"/>
    <w:rsid w:val="00595E33"/>
    <w:rsid w:val="005B0BE2"/>
    <w:rsid w:val="005B14F2"/>
    <w:rsid w:val="005D3601"/>
    <w:rsid w:val="005E0913"/>
    <w:rsid w:val="005F100C"/>
    <w:rsid w:val="005F2936"/>
    <w:rsid w:val="005F7E67"/>
    <w:rsid w:val="006032BB"/>
    <w:rsid w:val="00607DB4"/>
    <w:rsid w:val="00615D55"/>
    <w:rsid w:val="00630EE0"/>
    <w:rsid w:val="00631877"/>
    <w:rsid w:val="00641592"/>
    <w:rsid w:val="00652170"/>
    <w:rsid w:val="00654C31"/>
    <w:rsid w:val="006575DC"/>
    <w:rsid w:val="0067073F"/>
    <w:rsid w:val="00671734"/>
    <w:rsid w:val="00672F30"/>
    <w:rsid w:val="00692092"/>
    <w:rsid w:val="006943F1"/>
    <w:rsid w:val="006A0572"/>
    <w:rsid w:val="006A24BF"/>
    <w:rsid w:val="006A3AB0"/>
    <w:rsid w:val="006C0526"/>
    <w:rsid w:val="006C53E3"/>
    <w:rsid w:val="006D5386"/>
    <w:rsid w:val="006F1CD1"/>
    <w:rsid w:val="00702E24"/>
    <w:rsid w:val="0070307F"/>
    <w:rsid w:val="00704AE0"/>
    <w:rsid w:val="00710144"/>
    <w:rsid w:val="007149D1"/>
    <w:rsid w:val="00716E12"/>
    <w:rsid w:val="007348E6"/>
    <w:rsid w:val="00737206"/>
    <w:rsid w:val="00751A30"/>
    <w:rsid w:val="0077444A"/>
    <w:rsid w:val="00777483"/>
    <w:rsid w:val="00777D90"/>
    <w:rsid w:val="00780D87"/>
    <w:rsid w:val="00785A4A"/>
    <w:rsid w:val="0079391D"/>
    <w:rsid w:val="007958CC"/>
    <w:rsid w:val="00797B4F"/>
    <w:rsid w:val="007A4272"/>
    <w:rsid w:val="007B5207"/>
    <w:rsid w:val="007B6A94"/>
    <w:rsid w:val="007B739D"/>
    <w:rsid w:val="007E0CE0"/>
    <w:rsid w:val="007F6A37"/>
    <w:rsid w:val="0080551C"/>
    <w:rsid w:val="00806021"/>
    <w:rsid w:val="00807E75"/>
    <w:rsid w:val="00817D3A"/>
    <w:rsid w:val="00834222"/>
    <w:rsid w:val="008449A9"/>
    <w:rsid w:val="00845D44"/>
    <w:rsid w:val="008469A0"/>
    <w:rsid w:val="00846B94"/>
    <w:rsid w:val="00850F11"/>
    <w:rsid w:val="00866857"/>
    <w:rsid w:val="00880F8E"/>
    <w:rsid w:val="008857AF"/>
    <w:rsid w:val="0089164C"/>
    <w:rsid w:val="00891FB8"/>
    <w:rsid w:val="008A16D3"/>
    <w:rsid w:val="008B0A5E"/>
    <w:rsid w:val="008B2BEF"/>
    <w:rsid w:val="008B4FB0"/>
    <w:rsid w:val="008C7F7B"/>
    <w:rsid w:val="008D49FE"/>
    <w:rsid w:val="008E243D"/>
    <w:rsid w:val="00903655"/>
    <w:rsid w:val="009040D7"/>
    <w:rsid w:val="009066FE"/>
    <w:rsid w:val="00907CA6"/>
    <w:rsid w:val="009224C2"/>
    <w:rsid w:val="009357A0"/>
    <w:rsid w:val="009411FC"/>
    <w:rsid w:val="009500C3"/>
    <w:rsid w:val="009643A5"/>
    <w:rsid w:val="00967947"/>
    <w:rsid w:val="00971219"/>
    <w:rsid w:val="00971EB3"/>
    <w:rsid w:val="0099089F"/>
    <w:rsid w:val="009A03D7"/>
    <w:rsid w:val="009A53A8"/>
    <w:rsid w:val="009B1037"/>
    <w:rsid w:val="009C2FBF"/>
    <w:rsid w:val="009D1AE9"/>
    <w:rsid w:val="009E0BAB"/>
    <w:rsid w:val="009E1041"/>
    <w:rsid w:val="009E502F"/>
    <w:rsid w:val="009F0FEF"/>
    <w:rsid w:val="009F3D53"/>
    <w:rsid w:val="00A004E8"/>
    <w:rsid w:val="00A159BE"/>
    <w:rsid w:val="00A17CB4"/>
    <w:rsid w:val="00A25CFB"/>
    <w:rsid w:val="00A419BD"/>
    <w:rsid w:val="00A45FF4"/>
    <w:rsid w:val="00A53D63"/>
    <w:rsid w:val="00A57EEC"/>
    <w:rsid w:val="00A76660"/>
    <w:rsid w:val="00A8479A"/>
    <w:rsid w:val="00A950EE"/>
    <w:rsid w:val="00A95B8E"/>
    <w:rsid w:val="00AB04B9"/>
    <w:rsid w:val="00AB57F8"/>
    <w:rsid w:val="00AD2EE2"/>
    <w:rsid w:val="00AE4ED1"/>
    <w:rsid w:val="00B46AE8"/>
    <w:rsid w:val="00B53095"/>
    <w:rsid w:val="00B73F54"/>
    <w:rsid w:val="00B747BE"/>
    <w:rsid w:val="00B76C03"/>
    <w:rsid w:val="00B97E25"/>
    <w:rsid w:val="00BA01B1"/>
    <w:rsid w:val="00BC2305"/>
    <w:rsid w:val="00BC3C54"/>
    <w:rsid w:val="00BC6031"/>
    <w:rsid w:val="00BF2700"/>
    <w:rsid w:val="00BF348C"/>
    <w:rsid w:val="00C013B5"/>
    <w:rsid w:val="00C057C3"/>
    <w:rsid w:val="00C20E7C"/>
    <w:rsid w:val="00C91F5C"/>
    <w:rsid w:val="00C96D6F"/>
    <w:rsid w:val="00CB0C5C"/>
    <w:rsid w:val="00CB60D6"/>
    <w:rsid w:val="00D0310D"/>
    <w:rsid w:val="00D058C0"/>
    <w:rsid w:val="00D172A4"/>
    <w:rsid w:val="00D275E3"/>
    <w:rsid w:val="00D330F8"/>
    <w:rsid w:val="00D44F71"/>
    <w:rsid w:val="00D62735"/>
    <w:rsid w:val="00D76777"/>
    <w:rsid w:val="00D82E58"/>
    <w:rsid w:val="00DB1B85"/>
    <w:rsid w:val="00DC1805"/>
    <w:rsid w:val="00DC6B22"/>
    <w:rsid w:val="00DD6DED"/>
    <w:rsid w:val="00DD7520"/>
    <w:rsid w:val="00DE5213"/>
    <w:rsid w:val="00DE7076"/>
    <w:rsid w:val="00DE752F"/>
    <w:rsid w:val="00E010C7"/>
    <w:rsid w:val="00E07D3D"/>
    <w:rsid w:val="00E07D49"/>
    <w:rsid w:val="00E15727"/>
    <w:rsid w:val="00E4796C"/>
    <w:rsid w:val="00E5202B"/>
    <w:rsid w:val="00E524D9"/>
    <w:rsid w:val="00E60ED7"/>
    <w:rsid w:val="00E66863"/>
    <w:rsid w:val="00E67C2E"/>
    <w:rsid w:val="00E7161A"/>
    <w:rsid w:val="00E8172D"/>
    <w:rsid w:val="00EA6DEA"/>
    <w:rsid w:val="00EB76B1"/>
    <w:rsid w:val="00ED3F3C"/>
    <w:rsid w:val="00ED3F4B"/>
    <w:rsid w:val="00ED67EC"/>
    <w:rsid w:val="00EE056A"/>
    <w:rsid w:val="00EE4243"/>
    <w:rsid w:val="00F00853"/>
    <w:rsid w:val="00F048F3"/>
    <w:rsid w:val="00F307F8"/>
    <w:rsid w:val="00F335D0"/>
    <w:rsid w:val="00F35C77"/>
    <w:rsid w:val="00F458A6"/>
    <w:rsid w:val="00F47AE4"/>
    <w:rsid w:val="00F51321"/>
    <w:rsid w:val="00F541D3"/>
    <w:rsid w:val="00F6063E"/>
    <w:rsid w:val="00F65C84"/>
    <w:rsid w:val="00F704CE"/>
    <w:rsid w:val="00F71217"/>
    <w:rsid w:val="00F71880"/>
    <w:rsid w:val="00F72C90"/>
    <w:rsid w:val="00F74620"/>
    <w:rsid w:val="00F75F74"/>
    <w:rsid w:val="00F8275D"/>
    <w:rsid w:val="00FA2337"/>
    <w:rsid w:val="00FB22C5"/>
    <w:rsid w:val="00FC0004"/>
    <w:rsid w:val="00FC4DD5"/>
    <w:rsid w:val="00FC6F9D"/>
    <w:rsid w:val="00FC703D"/>
    <w:rsid w:val="00FD1594"/>
    <w:rsid w:val="00FE2099"/>
    <w:rsid w:val="00FF66D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6497"/>
    <o:shapelayout v:ext="edit">
      <o:idmap v:ext="edit" data="1"/>
    </o:shapelayout>
  </w:shapeDefaults>
  <w:decimalSymbol w:val="."/>
  <w:listSeparator w:val=","/>
  <w14:docId w14:val="5FF6509A"/>
  <w15:chartTrackingRefBased/>
  <w15:docId w15:val="{8DC277C6-55CC-4AC9-9FA8-1FF84091EF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5">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9"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Body"/>
    <w:rsid w:val="00B46AE8"/>
    <w:rPr>
      <w:rFonts w:ascii="Arial" w:hAnsi="Arial"/>
      <w:color w:val="005420"/>
      <w:sz w:val="20"/>
    </w:rPr>
  </w:style>
  <w:style w:type="paragraph" w:styleId="Heading1">
    <w:name w:val="heading 1"/>
    <w:basedOn w:val="Normal"/>
    <w:next w:val="Normal"/>
    <w:link w:val="Heading1Char"/>
    <w:uiPriority w:val="9"/>
    <w:qFormat/>
    <w:rsid w:val="0080551C"/>
    <w:pPr>
      <w:keepNext/>
      <w:keepLines/>
      <w:pageBreakBefore/>
      <w:numPr>
        <w:numId w:val="4"/>
      </w:numPr>
      <w:shd w:val="clear" w:color="auto" w:fill="80BD26"/>
      <w:spacing w:before="120" w:after="120"/>
      <w:ind w:left="0" w:right="964" w:firstLine="0"/>
      <w:outlineLvl w:val="0"/>
    </w:pPr>
    <w:rPr>
      <w:rFonts w:eastAsiaTheme="majorEastAsia" w:cstheme="majorBidi"/>
      <w:b/>
      <w:color w:val="FFFFFF" w:themeColor="background1"/>
      <w:sz w:val="28"/>
      <w:szCs w:val="32"/>
    </w:rPr>
  </w:style>
  <w:style w:type="paragraph" w:styleId="Heading2">
    <w:name w:val="heading 2"/>
    <w:basedOn w:val="Normal"/>
    <w:next w:val="Normal"/>
    <w:link w:val="Heading2Char"/>
    <w:uiPriority w:val="9"/>
    <w:unhideWhenUsed/>
    <w:qFormat/>
    <w:rsid w:val="00292939"/>
    <w:pPr>
      <w:keepNext/>
      <w:keepLines/>
      <w:spacing w:before="160" w:after="120"/>
      <w:outlineLvl w:val="1"/>
    </w:pPr>
    <w:rPr>
      <w:rFonts w:eastAsiaTheme="majorEastAsia" w:cstheme="majorBidi"/>
      <w:b/>
      <w:sz w:val="24"/>
      <w:szCs w:val="26"/>
    </w:rPr>
  </w:style>
  <w:style w:type="paragraph" w:styleId="Heading3">
    <w:name w:val="heading 3"/>
    <w:aliases w:val="Sub-Heading 1"/>
    <w:basedOn w:val="Normal"/>
    <w:next w:val="Normal"/>
    <w:link w:val="Heading3Char"/>
    <w:uiPriority w:val="9"/>
    <w:unhideWhenUsed/>
    <w:qFormat/>
    <w:rsid w:val="00292939"/>
    <w:pPr>
      <w:keepNext/>
      <w:keepLines/>
      <w:spacing w:before="160" w:after="120"/>
      <w:outlineLvl w:val="2"/>
    </w:pPr>
    <w:rPr>
      <w:rFonts w:eastAsiaTheme="majorEastAsia" w:cstheme="majorBidi"/>
      <w:b/>
      <w:color w:val="BF8F00" w:themeColor="accent4" w:themeShade="BF"/>
      <w:sz w:val="24"/>
      <w:szCs w:val="24"/>
    </w:rPr>
  </w:style>
  <w:style w:type="paragraph" w:styleId="Heading4">
    <w:name w:val="heading 4"/>
    <w:basedOn w:val="Normal"/>
    <w:next w:val="Normal"/>
    <w:link w:val="Heading4Char"/>
    <w:uiPriority w:val="9"/>
    <w:unhideWhenUsed/>
    <w:qFormat/>
    <w:rsid w:val="005649B3"/>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746E2"/>
    <w:pPr>
      <w:tabs>
        <w:tab w:val="center" w:pos="4513"/>
        <w:tab w:val="right" w:pos="9026"/>
      </w:tabs>
      <w:spacing w:after="0" w:line="240" w:lineRule="auto"/>
    </w:pPr>
  </w:style>
  <w:style w:type="character" w:customStyle="1" w:styleId="HeaderChar">
    <w:name w:val="Header Char"/>
    <w:basedOn w:val="DefaultParagraphFont"/>
    <w:link w:val="Header"/>
    <w:uiPriority w:val="99"/>
    <w:rsid w:val="002746E2"/>
  </w:style>
  <w:style w:type="paragraph" w:styleId="Footer">
    <w:name w:val="footer"/>
    <w:basedOn w:val="Normal"/>
    <w:link w:val="FooterChar"/>
    <w:uiPriority w:val="99"/>
    <w:unhideWhenUsed/>
    <w:rsid w:val="002746E2"/>
    <w:pPr>
      <w:tabs>
        <w:tab w:val="center" w:pos="4513"/>
        <w:tab w:val="right" w:pos="9026"/>
      </w:tabs>
      <w:spacing w:after="0" w:line="240" w:lineRule="auto"/>
    </w:pPr>
  </w:style>
  <w:style w:type="character" w:customStyle="1" w:styleId="FooterChar">
    <w:name w:val="Footer Char"/>
    <w:basedOn w:val="DefaultParagraphFont"/>
    <w:link w:val="Footer"/>
    <w:uiPriority w:val="99"/>
    <w:rsid w:val="002746E2"/>
  </w:style>
  <w:style w:type="table" w:styleId="TableGrid">
    <w:name w:val="Table Grid"/>
    <w:basedOn w:val="TableNormal"/>
    <w:uiPriority w:val="39"/>
    <w:rsid w:val="002746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E60ED7"/>
    <w:pPr>
      <w:ind w:left="720"/>
      <w:contextualSpacing/>
    </w:pPr>
  </w:style>
  <w:style w:type="paragraph" w:styleId="BlockText">
    <w:name w:val="Block Text"/>
    <w:basedOn w:val="Footer"/>
    <w:link w:val="BlockTextChar"/>
    <w:rsid w:val="00264EA5"/>
    <w:pPr>
      <w:tabs>
        <w:tab w:val="clear" w:pos="4513"/>
        <w:tab w:val="clear" w:pos="9026"/>
        <w:tab w:val="center" w:pos="4153"/>
        <w:tab w:val="right" w:pos="8306"/>
      </w:tabs>
      <w:spacing w:line="220" w:lineRule="atLeast"/>
    </w:pPr>
    <w:rPr>
      <w:rFonts w:ascii="Tahoma" w:eastAsia="Times New Roman" w:hAnsi="Tahoma" w:cs="Times New Roman"/>
      <w:color w:val="FFFFFF"/>
      <w:sz w:val="18"/>
      <w:szCs w:val="24"/>
      <w:lang w:eastAsia="en-GB"/>
    </w:rPr>
  </w:style>
  <w:style w:type="character" w:customStyle="1" w:styleId="BlockTextChar">
    <w:name w:val="Block Text Char"/>
    <w:basedOn w:val="FooterChar"/>
    <w:link w:val="BlockText"/>
    <w:rsid w:val="00264EA5"/>
    <w:rPr>
      <w:rFonts w:ascii="Tahoma" w:eastAsia="Times New Roman" w:hAnsi="Tahoma" w:cs="Times New Roman"/>
      <w:color w:val="FFFFFF"/>
      <w:sz w:val="18"/>
      <w:szCs w:val="24"/>
      <w:lang w:eastAsia="en-GB"/>
    </w:rPr>
  </w:style>
  <w:style w:type="character" w:customStyle="1" w:styleId="Heading1Char">
    <w:name w:val="Heading 1 Char"/>
    <w:basedOn w:val="DefaultParagraphFont"/>
    <w:link w:val="Heading1"/>
    <w:uiPriority w:val="9"/>
    <w:rsid w:val="0080551C"/>
    <w:rPr>
      <w:rFonts w:ascii="Arial" w:eastAsiaTheme="majorEastAsia" w:hAnsi="Arial" w:cstheme="majorBidi"/>
      <w:b/>
      <w:color w:val="FFFFFF" w:themeColor="background1"/>
      <w:sz w:val="28"/>
      <w:szCs w:val="32"/>
      <w:shd w:val="clear" w:color="auto" w:fill="80BD26"/>
    </w:rPr>
  </w:style>
  <w:style w:type="paragraph" w:styleId="NoSpacing">
    <w:name w:val="No Spacing"/>
    <w:aliases w:val="Body Heading"/>
    <w:uiPriority w:val="1"/>
    <w:rsid w:val="009E0BAB"/>
    <w:pPr>
      <w:spacing w:after="0" w:line="240" w:lineRule="auto"/>
    </w:pPr>
    <w:rPr>
      <w:rFonts w:ascii="Arial" w:hAnsi="Arial"/>
      <w:color w:val="49A726"/>
      <w:sz w:val="24"/>
    </w:rPr>
  </w:style>
  <w:style w:type="paragraph" w:styleId="Subtitle">
    <w:name w:val="Subtitle"/>
    <w:aliases w:val="Table Text"/>
    <w:basedOn w:val="Normal"/>
    <w:next w:val="Normal"/>
    <w:link w:val="SubtitleChar"/>
    <w:uiPriority w:val="11"/>
    <w:qFormat/>
    <w:rsid w:val="00DE5213"/>
    <w:pPr>
      <w:numPr>
        <w:ilvl w:val="1"/>
      </w:numPr>
      <w:spacing w:before="120" w:after="120"/>
    </w:pPr>
    <w:rPr>
      <w:rFonts w:eastAsiaTheme="minorEastAsia"/>
      <w:spacing w:val="15"/>
      <w:sz w:val="18"/>
    </w:rPr>
  </w:style>
  <w:style w:type="character" w:customStyle="1" w:styleId="SubtitleChar">
    <w:name w:val="Subtitle Char"/>
    <w:aliases w:val="Table Text Char"/>
    <w:basedOn w:val="DefaultParagraphFont"/>
    <w:link w:val="Subtitle"/>
    <w:uiPriority w:val="11"/>
    <w:rsid w:val="00DE5213"/>
    <w:rPr>
      <w:rFonts w:ascii="Arial" w:eastAsiaTheme="minorEastAsia" w:hAnsi="Arial"/>
      <w:color w:val="005420"/>
      <w:spacing w:val="15"/>
      <w:sz w:val="18"/>
    </w:rPr>
  </w:style>
  <w:style w:type="paragraph" w:styleId="Title">
    <w:name w:val="Title"/>
    <w:basedOn w:val="Normal"/>
    <w:next w:val="Normal"/>
    <w:link w:val="TitleChar"/>
    <w:uiPriority w:val="10"/>
    <w:qFormat/>
    <w:rsid w:val="00846B94"/>
    <w:pPr>
      <w:spacing w:after="0" w:line="240" w:lineRule="auto"/>
      <w:contextualSpacing/>
    </w:pPr>
    <w:rPr>
      <w:rFonts w:eastAsiaTheme="majorEastAsia" w:cstheme="majorBidi"/>
      <w:b/>
      <w:color w:val="49A726"/>
      <w:spacing w:val="-10"/>
      <w:kern w:val="28"/>
      <w:sz w:val="32"/>
      <w:szCs w:val="56"/>
    </w:rPr>
  </w:style>
  <w:style w:type="character" w:customStyle="1" w:styleId="TitleChar">
    <w:name w:val="Title Char"/>
    <w:basedOn w:val="DefaultParagraphFont"/>
    <w:link w:val="Title"/>
    <w:uiPriority w:val="10"/>
    <w:rsid w:val="00846B94"/>
    <w:rPr>
      <w:rFonts w:ascii="Arial" w:eastAsiaTheme="majorEastAsia" w:hAnsi="Arial" w:cstheme="majorBidi"/>
      <w:b/>
      <w:color w:val="49A726"/>
      <w:spacing w:val="-10"/>
      <w:kern w:val="28"/>
      <w:sz w:val="32"/>
      <w:szCs w:val="56"/>
    </w:rPr>
  </w:style>
  <w:style w:type="character" w:customStyle="1" w:styleId="Heading2Char">
    <w:name w:val="Heading 2 Char"/>
    <w:basedOn w:val="DefaultParagraphFont"/>
    <w:link w:val="Heading2"/>
    <w:uiPriority w:val="9"/>
    <w:rsid w:val="00292939"/>
    <w:rPr>
      <w:rFonts w:ascii="Arial" w:eastAsiaTheme="majorEastAsia" w:hAnsi="Arial" w:cstheme="majorBidi"/>
      <w:b/>
      <w:color w:val="005420"/>
      <w:sz w:val="24"/>
      <w:szCs w:val="26"/>
    </w:rPr>
  </w:style>
  <w:style w:type="character" w:styleId="SubtleEmphasis">
    <w:name w:val="Subtle Emphasis"/>
    <w:aliases w:val="Table Bullets 1"/>
    <w:basedOn w:val="DefaultParagraphFont"/>
    <w:uiPriority w:val="19"/>
    <w:qFormat/>
    <w:rsid w:val="00205081"/>
    <w:rPr>
      <w:rFonts w:ascii="Arial" w:hAnsi="Arial"/>
      <w:i w:val="0"/>
      <w:iCs/>
      <w:color w:val="005420"/>
      <w:sz w:val="18"/>
    </w:rPr>
  </w:style>
  <w:style w:type="character" w:styleId="PlaceholderText">
    <w:name w:val="Placeholder Text"/>
    <w:basedOn w:val="DefaultParagraphFont"/>
    <w:uiPriority w:val="99"/>
    <w:semiHidden/>
    <w:rsid w:val="005E0913"/>
    <w:rPr>
      <w:color w:val="808080"/>
    </w:rPr>
  </w:style>
  <w:style w:type="paragraph" w:styleId="BodyText">
    <w:name w:val="Body Text"/>
    <w:basedOn w:val="Normal"/>
    <w:link w:val="BodyTextChar"/>
    <w:rsid w:val="00D330F8"/>
    <w:pPr>
      <w:spacing w:after="120" w:line="300" w:lineRule="atLeast"/>
    </w:pPr>
    <w:rPr>
      <w:rFonts w:ascii="Tahoma" w:eastAsia="Times New Roman" w:hAnsi="Tahoma" w:cs="Times New Roman"/>
      <w:color w:val="auto"/>
      <w:szCs w:val="24"/>
      <w:lang w:eastAsia="en-GB"/>
    </w:rPr>
  </w:style>
  <w:style w:type="character" w:customStyle="1" w:styleId="BodyTextChar">
    <w:name w:val="Body Text Char"/>
    <w:basedOn w:val="DefaultParagraphFont"/>
    <w:link w:val="BodyText"/>
    <w:rsid w:val="00D330F8"/>
    <w:rPr>
      <w:rFonts w:ascii="Tahoma" w:eastAsia="Times New Roman" w:hAnsi="Tahoma" w:cs="Times New Roman"/>
      <w:sz w:val="20"/>
      <w:szCs w:val="24"/>
      <w:lang w:eastAsia="en-GB"/>
    </w:rPr>
  </w:style>
  <w:style w:type="paragraph" w:styleId="TOC1">
    <w:name w:val="toc 1"/>
    <w:basedOn w:val="TOC2"/>
    <w:next w:val="Normal"/>
    <w:link w:val="TOC1Char"/>
    <w:autoRedefine/>
    <w:uiPriority w:val="39"/>
    <w:rsid w:val="00D330F8"/>
    <w:pPr>
      <w:keepNext/>
      <w:tabs>
        <w:tab w:val="left" w:pos="567"/>
        <w:tab w:val="right" w:pos="8222"/>
      </w:tabs>
      <w:spacing w:before="120" w:after="120" w:line="336" w:lineRule="atLeast"/>
      <w:ind w:left="0" w:right="113"/>
      <w:outlineLvl w:val="8"/>
    </w:pPr>
    <w:rPr>
      <w:rFonts w:eastAsia="Times New Roman" w:cs="Arial"/>
      <w:bCs/>
      <w:noProof/>
      <w:color w:val="006600"/>
      <w:sz w:val="28"/>
      <w:szCs w:val="32"/>
      <w:lang w:eastAsia="en-GB"/>
    </w:rPr>
  </w:style>
  <w:style w:type="character" w:styleId="Hyperlink">
    <w:name w:val="Hyperlink"/>
    <w:basedOn w:val="DefaultParagraphFont"/>
    <w:uiPriority w:val="9"/>
    <w:rsid w:val="00D330F8"/>
    <w:rPr>
      <w:color w:val="0000FF"/>
      <w:u w:val="single"/>
    </w:rPr>
  </w:style>
  <w:style w:type="character" w:customStyle="1" w:styleId="TOC1Char">
    <w:name w:val="TOC 1 Char"/>
    <w:basedOn w:val="DefaultParagraphFont"/>
    <w:link w:val="TOC1"/>
    <w:uiPriority w:val="39"/>
    <w:rsid w:val="00D330F8"/>
    <w:rPr>
      <w:rFonts w:ascii="Arial" w:eastAsia="Times New Roman" w:hAnsi="Arial" w:cs="Arial"/>
      <w:bCs/>
      <w:noProof/>
      <w:color w:val="006600"/>
      <w:sz w:val="28"/>
      <w:szCs w:val="32"/>
      <w:lang w:eastAsia="en-GB"/>
    </w:rPr>
  </w:style>
  <w:style w:type="paragraph" w:styleId="TOCHeading">
    <w:name w:val="TOC Heading"/>
    <w:basedOn w:val="Heading1"/>
    <w:next w:val="Normal"/>
    <w:link w:val="TOCHeadingChar"/>
    <w:uiPriority w:val="39"/>
    <w:unhideWhenUsed/>
    <w:rsid w:val="00D330F8"/>
    <w:pPr>
      <w:numPr>
        <w:numId w:val="0"/>
      </w:numPr>
      <w:spacing w:before="480" w:line="276" w:lineRule="auto"/>
      <w:outlineLvl w:val="9"/>
    </w:pPr>
    <w:rPr>
      <w:rFonts w:asciiTheme="majorHAnsi" w:hAnsiTheme="majorHAnsi"/>
      <w:bCs/>
      <w:color w:val="2F5496" w:themeColor="accent1" w:themeShade="BF"/>
      <w:szCs w:val="28"/>
      <w:lang w:val="en-US"/>
    </w:rPr>
  </w:style>
  <w:style w:type="paragraph" w:customStyle="1" w:styleId="Style3">
    <w:name w:val="Style3"/>
    <w:basedOn w:val="Normal"/>
    <w:link w:val="Style3Char"/>
    <w:rsid w:val="00D330F8"/>
    <w:pPr>
      <w:shd w:val="clear" w:color="auto" w:fill="80BD26"/>
      <w:spacing w:after="0" w:line="360" w:lineRule="auto"/>
      <w:ind w:left="567"/>
    </w:pPr>
    <w:rPr>
      <w:rFonts w:eastAsia="Times New Roman" w:cs="Arial"/>
      <w:color w:val="FFFFFF" w:themeColor="background1"/>
      <w:sz w:val="28"/>
      <w:szCs w:val="28"/>
      <w:lang w:eastAsia="en-GB"/>
    </w:rPr>
  </w:style>
  <w:style w:type="character" w:customStyle="1" w:styleId="Style3Char">
    <w:name w:val="Style3 Char"/>
    <w:basedOn w:val="DefaultParagraphFont"/>
    <w:link w:val="Style3"/>
    <w:rsid w:val="00D330F8"/>
    <w:rPr>
      <w:rFonts w:ascii="Arial" w:eastAsia="Times New Roman" w:hAnsi="Arial" w:cs="Arial"/>
      <w:color w:val="FFFFFF" w:themeColor="background1"/>
      <w:sz w:val="28"/>
      <w:szCs w:val="28"/>
      <w:shd w:val="clear" w:color="auto" w:fill="80BD26"/>
      <w:lang w:eastAsia="en-GB"/>
    </w:rPr>
  </w:style>
  <w:style w:type="paragraph" w:customStyle="1" w:styleId="1ContentsTitle">
    <w:name w:val="1 Contents Title"/>
    <w:basedOn w:val="TOCHeading"/>
    <w:link w:val="1ContentsTitleChar"/>
    <w:qFormat/>
    <w:rsid w:val="0080551C"/>
    <w:pPr>
      <w:spacing w:line="360" w:lineRule="auto"/>
      <w:ind w:right="1701"/>
    </w:pPr>
    <w:rPr>
      <w:rFonts w:ascii="Arial" w:eastAsia="Times New Roman" w:hAnsi="Arial" w:cs="Arial"/>
      <w:b w:val="0"/>
      <w:bCs w:val="0"/>
      <w:color w:val="FFFFFF" w:themeColor="background1"/>
      <w:lang w:eastAsia="en-GB"/>
    </w:rPr>
  </w:style>
  <w:style w:type="paragraph" w:customStyle="1" w:styleId="DMRBodyText">
    <w:name w:val="DMR Body Text"/>
    <w:basedOn w:val="BodyText"/>
    <w:link w:val="DMRBodyTextChar"/>
    <w:qFormat/>
    <w:rsid w:val="00396B36"/>
    <w:pPr>
      <w:spacing w:before="120"/>
      <w:ind w:right="1701"/>
    </w:pPr>
    <w:rPr>
      <w:rFonts w:ascii="Arial" w:hAnsi="Arial" w:cs="Arial"/>
      <w:color w:val="005420"/>
    </w:rPr>
  </w:style>
  <w:style w:type="character" w:customStyle="1" w:styleId="TOCHeadingChar">
    <w:name w:val="TOC Heading Char"/>
    <w:basedOn w:val="Heading1Char"/>
    <w:link w:val="TOCHeading"/>
    <w:uiPriority w:val="39"/>
    <w:rsid w:val="00D330F8"/>
    <w:rPr>
      <w:rFonts w:asciiTheme="majorHAnsi" w:eastAsiaTheme="majorEastAsia" w:hAnsiTheme="majorHAnsi" w:cstheme="majorBidi"/>
      <w:b/>
      <w:bCs/>
      <w:color w:val="2F5496" w:themeColor="accent1" w:themeShade="BF"/>
      <w:sz w:val="28"/>
      <w:szCs w:val="28"/>
      <w:shd w:val="clear" w:color="auto" w:fill="80BD26"/>
      <w:lang w:val="en-US"/>
    </w:rPr>
  </w:style>
  <w:style w:type="character" w:customStyle="1" w:styleId="1ContentsTitleChar">
    <w:name w:val="1 Contents Title Char"/>
    <w:basedOn w:val="TOCHeadingChar"/>
    <w:link w:val="1ContentsTitle"/>
    <w:rsid w:val="0080551C"/>
    <w:rPr>
      <w:rFonts w:ascii="Arial" w:eastAsia="Times New Roman" w:hAnsi="Arial" w:cs="Arial"/>
      <w:b w:val="0"/>
      <w:bCs w:val="0"/>
      <w:color w:val="FFFFFF" w:themeColor="background1"/>
      <w:sz w:val="28"/>
      <w:szCs w:val="28"/>
      <w:shd w:val="clear" w:color="auto" w:fill="80BD26"/>
      <w:lang w:val="en-US" w:eastAsia="en-GB"/>
    </w:rPr>
  </w:style>
  <w:style w:type="character" w:customStyle="1" w:styleId="DMRBodyTextChar">
    <w:name w:val="DMR Body Text Char"/>
    <w:basedOn w:val="BodyTextChar"/>
    <w:link w:val="DMRBodyText"/>
    <w:rsid w:val="00396B36"/>
    <w:rPr>
      <w:rFonts w:ascii="Arial" w:eastAsia="Times New Roman" w:hAnsi="Arial" w:cs="Arial"/>
      <w:color w:val="005420"/>
      <w:sz w:val="20"/>
      <w:szCs w:val="24"/>
      <w:lang w:eastAsia="en-GB"/>
    </w:rPr>
  </w:style>
  <w:style w:type="paragraph" w:styleId="TOC2">
    <w:name w:val="toc 2"/>
    <w:basedOn w:val="Normal"/>
    <w:next w:val="Normal"/>
    <w:autoRedefine/>
    <w:uiPriority w:val="39"/>
    <w:unhideWhenUsed/>
    <w:rsid w:val="00D330F8"/>
    <w:pPr>
      <w:spacing w:after="100"/>
      <w:ind w:left="240"/>
    </w:pPr>
  </w:style>
  <w:style w:type="character" w:customStyle="1" w:styleId="Heading3Char">
    <w:name w:val="Heading 3 Char"/>
    <w:aliases w:val="Sub-Heading 1 Char"/>
    <w:basedOn w:val="DefaultParagraphFont"/>
    <w:link w:val="Heading3"/>
    <w:uiPriority w:val="9"/>
    <w:rsid w:val="00292939"/>
    <w:rPr>
      <w:rFonts w:ascii="Arial" w:eastAsiaTheme="majorEastAsia" w:hAnsi="Arial" w:cstheme="majorBidi"/>
      <w:b/>
      <w:color w:val="BF8F00" w:themeColor="accent4" w:themeShade="BF"/>
      <w:sz w:val="24"/>
      <w:szCs w:val="24"/>
    </w:rPr>
  </w:style>
  <w:style w:type="character" w:styleId="Emphasis">
    <w:name w:val="Emphasis"/>
    <w:aliases w:val="Guidance"/>
    <w:basedOn w:val="DefaultParagraphFont"/>
    <w:uiPriority w:val="20"/>
    <w:qFormat/>
    <w:rsid w:val="000811AA"/>
    <w:rPr>
      <w:rFonts w:ascii="Arial" w:hAnsi="Arial"/>
      <w:i/>
      <w:iCs/>
      <w:color w:val="C00000"/>
      <w:sz w:val="20"/>
    </w:rPr>
  </w:style>
  <w:style w:type="paragraph" w:styleId="TOC3">
    <w:name w:val="toc 3"/>
    <w:basedOn w:val="Normal"/>
    <w:next w:val="Normal"/>
    <w:autoRedefine/>
    <w:uiPriority w:val="39"/>
    <w:unhideWhenUsed/>
    <w:rsid w:val="00434AAD"/>
    <w:pPr>
      <w:spacing w:after="100"/>
      <w:ind w:left="400"/>
    </w:pPr>
  </w:style>
  <w:style w:type="paragraph" w:customStyle="1" w:styleId="TitlePagetitle">
    <w:name w:val="Title Page title"/>
    <w:basedOn w:val="Title"/>
    <w:link w:val="TitlePagetitleChar"/>
    <w:qFormat/>
    <w:rsid w:val="00063AD5"/>
    <w:pPr>
      <w:framePr w:hSpace="180" w:wrap="around" w:vAnchor="text" w:hAnchor="text" w:x="-284" w:y="1"/>
      <w:suppressOverlap/>
    </w:pPr>
    <w:rPr>
      <w:color w:val="FFC000"/>
    </w:rPr>
  </w:style>
  <w:style w:type="character" w:customStyle="1" w:styleId="TitlePagetitleChar">
    <w:name w:val="Title Page title Char"/>
    <w:basedOn w:val="TitleChar"/>
    <w:link w:val="TitlePagetitle"/>
    <w:rsid w:val="00063AD5"/>
    <w:rPr>
      <w:rFonts w:ascii="Arial" w:eastAsiaTheme="majorEastAsia" w:hAnsi="Arial" w:cstheme="majorBidi"/>
      <w:b/>
      <w:color w:val="FFC000"/>
      <w:spacing w:val="-10"/>
      <w:kern w:val="28"/>
      <w:sz w:val="32"/>
      <w:szCs w:val="56"/>
    </w:rPr>
  </w:style>
  <w:style w:type="paragraph" w:customStyle="1" w:styleId="TitlePage">
    <w:name w:val="Title Page"/>
    <w:basedOn w:val="Normal"/>
    <w:link w:val="TitlePageChar"/>
    <w:qFormat/>
    <w:rsid w:val="0080551C"/>
    <w:pPr>
      <w:framePr w:hSpace="180" w:wrap="around" w:vAnchor="text" w:hAnchor="text" w:x="-284" w:y="1"/>
      <w:spacing w:before="120" w:after="120" w:line="240" w:lineRule="auto"/>
      <w:suppressOverlap/>
    </w:pPr>
    <w:rPr>
      <w:rFonts w:cs="Arial"/>
      <w:color w:val="80BD26"/>
      <w:sz w:val="80"/>
      <w:szCs w:val="80"/>
    </w:rPr>
  </w:style>
  <w:style w:type="paragraph" w:customStyle="1" w:styleId="TitlePage2">
    <w:name w:val="Title Page 2"/>
    <w:basedOn w:val="TitlePage"/>
    <w:link w:val="TitlePage2Char"/>
    <w:qFormat/>
    <w:rsid w:val="00063AD5"/>
    <w:pPr>
      <w:framePr w:wrap="around"/>
    </w:pPr>
    <w:rPr>
      <w:b/>
      <w:sz w:val="32"/>
    </w:rPr>
  </w:style>
  <w:style w:type="character" w:customStyle="1" w:styleId="TitlePageChar">
    <w:name w:val="Title Page Char"/>
    <w:basedOn w:val="DefaultParagraphFont"/>
    <w:link w:val="TitlePage"/>
    <w:rsid w:val="0080551C"/>
    <w:rPr>
      <w:rFonts w:ascii="Arial" w:hAnsi="Arial" w:cs="Arial"/>
      <w:color w:val="80BD26"/>
      <w:sz w:val="80"/>
      <w:szCs w:val="80"/>
    </w:rPr>
  </w:style>
  <w:style w:type="paragraph" w:customStyle="1" w:styleId="Titletext">
    <w:name w:val="Title text"/>
    <w:basedOn w:val="Normal"/>
    <w:link w:val="TitletextChar"/>
    <w:qFormat/>
    <w:rsid w:val="00063AD5"/>
    <w:pPr>
      <w:framePr w:hSpace="180" w:wrap="around" w:vAnchor="text" w:hAnchor="text" w:x="-284" w:y="1"/>
      <w:spacing w:after="0" w:line="240" w:lineRule="auto"/>
      <w:suppressOverlap/>
    </w:pPr>
  </w:style>
  <w:style w:type="character" w:customStyle="1" w:styleId="TitlePage2Char">
    <w:name w:val="Title Page 2 Char"/>
    <w:basedOn w:val="TitlePageChar"/>
    <w:link w:val="TitlePage2"/>
    <w:rsid w:val="00063AD5"/>
    <w:rPr>
      <w:rFonts w:ascii="Arial" w:hAnsi="Arial" w:cs="Arial"/>
      <w:b/>
      <w:color w:val="80BD26"/>
      <w:sz w:val="32"/>
      <w:szCs w:val="80"/>
    </w:rPr>
  </w:style>
  <w:style w:type="paragraph" w:customStyle="1" w:styleId="Titlebullet">
    <w:name w:val="Title bullet"/>
    <w:basedOn w:val="Titletext"/>
    <w:link w:val="TitlebulletChar"/>
    <w:qFormat/>
    <w:rsid w:val="00063AD5"/>
    <w:pPr>
      <w:framePr w:wrap="around"/>
      <w:numPr>
        <w:numId w:val="15"/>
      </w:numPr>
      <w:spacing w:before="120" w:after="120"/>
      <w:ind w:left="1730"/>
    </w:pPr>
  </w:style>
  <w:style w:type="character" w:customStyle="1" w:styleId="TitletextChar">
    <w:name w:val="Title text Char"/>
    <w:basedOn w:val="DefaultParagraphFont"/>
    <w:link w:val="Titletext"/>
    <w:rsid w:val="00063AD5"/>
    <w:rPr>
      <w:rFonts w:ascii="Arial" w:hAnsi="Arial"/>
      <w:color w:val="005420"/>
      <w:sz w:val="20"/>
    </w:rPr>
  </w:style>
  <w:style w:type="paragraph" w:customStyle="1" w:styleId="BodyBullet">
    <w:name w:val="Body Bullet"/>
    <w:basedOn w:val="DMRBodyText"/>
    <w:link w:val="BodyBulletChar"/>
    <w:qFormat/>
    <w:rsid w:val="005B0BE2"/>
    <w:pPr>
      <w:numPr>
        <w:numId w:val="17"/>
      </w:numPr>
    </w:pPr>
  </w:style>
  <w:style w:type="character" w:customStyle="1" w:styleId="TitlebulletChar">
    <w:name w:val="Title bullet Char"/>
    <w:basedOn w:val="TitletextChar"/>
    <w:link w:val="Titlebullet"/>
    <w:rsid w:val="00063AD5"/>
    <w:rPr>
      <w:rFonts w:ascii="Arial" w:hAnsi="Arial"/>
      <w:color w:val="005420"/>
      <w:sz w:val="20"/>
    </w:rPr>
  </w:style>
  <w:style w:type="paragraph" w:styleId="NormalWeb">
    <w:name w:val="Normal (Web)"/>
    <w:basedOn w:val="Normal"/>
    <w:uiPriority w:val="99"/>
    <w:semiHidden/>
    <w:unhideWhenUsed/>
    <w:rsid w:val="00155B35"/>
    <w:pPr>
      <w:spacing w:before="100" w:beforeAutospacing="1" w:after="100" w:afterAutospacing="1" w:line="240" w:lineRule="auto"/>
    </w:pPr>
    <w:rPr>
      <w:rFonts w:ascii="Times New Roman" w:eastAsiaTheme="minorEastAsia" w:hAnsi="Times New Roman" w:cs="Times New Roman"/>
      <w:color w:val="auto"/>
      <w:sz w:val="24"/>
      <w:szCs w:val="24"/>
      <w:lang w:eastAsia="en-GB"/>
    </w:rPr>
  </w:style>
  <w:style w:type="character" w:customStyle="1" w:styleId="BodyBulletChar">
    <w:name w:val="Body Bullet Char"/>
    <w:basedOn w:val="DMRBodyTextChar"/>
    <w:link w:val="BodyBullet"/>
    <w:rsid w:val="005B0BE2"/>
    <w:rPr>
      <w:rFonts w:ascii="Arial" w:eastAsia="Times New Roman" w:hAnsi="Arial" w:cs="Arial"/>
      <w:color w:val="005420"/>
      <w:sz w:val="20"/>
      <w:szCs w:val="24"/>
      <w:lang w:eastAsia="en-GB"/>
    </w:rPr>
  </w:style>
  <w:style w:type="paragraph" w:customStyle="1" w:styleId="Sub-heading2">
    <w:name w:val="Sub-heading 2"/>
    <w:basedOn w:val="Heading3"/>
    <w:link w:val="Sub-heading2Char"/>
    <w:qFormat/>
    <w:rsid w:val="00EE4243"/>
    <w:rPr>
      <w:color w:val="000000" w:themeColor="text1"/>
    </w:rPr>
  </w:style>
  <w:style w:type="paragraph" w:customStyle="1" w:styleId="WGCBT">
    <w:name w:val="WGC BT"/>
    <w:basedOn w:val="BodyText"/>
    <w:link w:val="WGCBTChar"/>
    <w:rsid w:val="00EE4243"/>
    <w:pPr>
      <w:ind w:right="1701"/>
    </w:pPr>
    <w:rPr>
      <w:rFonts w:ascii="Arial" w:hAnsi="Arial" w:cs="Arial"/>
      <w:color w:val="005420"/>
    </w:rPr>
  </w:style>
  <w:style w:type="character" w:customStyle="1" w:styleId="Sub-heading2Char">
    <w:name w:val="Sub-heading 2 Char"/>
    <w:basedOn w:val="Heading3Char"/>
    <w:link w:val="Sub-heading2"/>
    <w:rsid w:val="00EE4243"/>
    <w:rPr>
      <w:rFonts w:ascii="Arial" w:eastAsiaTheme="majorEastAsia" w:hAnsi="Arial" w:cstheme="majorBidi"/>
      <w:b/>
      <w:color w:val="000000" w:themeColor="text1"/>
      <w:sz w:val="24"/>
      <w:szCs w:val="24"/>
    </w:rPr>
  </w:style>
  <w:style w:type="character" w:customStyle="1" w:styleId="WGCBTChar">
    <w:name w:val="WGC BT Char"/>
    <w:basedOn w:val="BodyTextChar"/>
    <w:link w:val="WGCBT"/>
    <w:rsid w:val="00EE4243"/>
    <w:rPr>
      <w:rFonts w:ascii="Arial" w:eastAsia="Times New Roman" w:hAnsi="Arial" w:cs="Arial"/>
      <w:color w:val="005420"/>
      <w:sz w:val="20"/>
      <w:szCs w:val="24"/>
      <w:lang w:eastAsia="en-GB"/>
    </w:rPr>
  </w:style>
  <w:style w:type="paragraph" w:customStyle="1" w:styleId="DocumentInstructions">
    <w:name w:val="Document Instructions"/>
    <w:basedOn w:val="Normal"/>
    <w:link w:val="DocumentInstructionsChar"/>
    <w:qFormat/>
    <w:rsid w:val="00EE4243"/>
    <w:rPr>
      <w:i/>
      <w:iCs/>
      <w:color w:val="C00000"/>
    </w:rPr>
  </w:style>
  <w:style w:type="paragraph" w:customStyle="1" w:styleId="WGCBullet1">
    <w:name w:val="WGC Bullet 1"/>
    <w:basedOn w:val="WGCBT"/>
    <w:link w:val="WGCBullet1Char"/>
    <w:rsid w:val="00EE4243"/>
    <w:pPr>
      <w:numPr>
        <w:numId w:val="18"/>
      </w:numPr>
    </w:pPr>
  </w:style>
  <w:style w:type="character" w:customStyle="1" w:styleId="DocumentInstructionsChar">
    <w:name w:val="Document Instructions Char"/>
    <w:basedOn w:val="DefaultParagraphFont"/>
    <w:link w:val="DocumentInstructions"/>
    <w:rsid w:val="00EE4243"/>
    <w:rPr>
      <w:rFonts w:ascii="Arial" w:hAnsi="Arial"/>
      <w:i/>
      <w:iCs/>
      <w:color w:val="C00000"/>
      <w:sz w:val="20"/>
    </w:rPr>
  </w:style>
  <w:style w:type="character" w:customStyle="1" w:styleId="WGCBullet1Char">
    <w:name w:val="WGC Bullet 1 Char"/>
    <w:basedOn w:val="WGCBTChar"/>
    <w:link w:val="WGCBullet1"/>
    <w:rsid w:val="00EE4243"/>
    <w:rPr>
      <w:rFonts w:ascii="Arial" w:eastAsia="Times New Roman" w:hAnsi="Arial" w:cs="Arial"/>
      <w:color w:val="005420"/>
      <w:sz w:val="20"/>
      <w:szCs w:val="24"/>
      <w:lang w:eastAsia="en-GB"/>
    </w:rPr>
  </w:style>
  <w:style w:type="paragraph" w:customStyle="1" w:styleId="WGCBH1">
    <w:name w:val="WGC BH 1"/>
    <w:basedOn w:val="WGCBT"/>
    <w:next w:val="WGCBT"/>
    <w:link w:val="WGCBH1Char"/>
    <w:rsid w:val="00EE4243"/>
    <w:rPr>
      <w:b/>
      <w:sz w:val="24"/>
    </w:rPr>
  </w:style>
  <w:style w:type="paragraph" w:customStyle="1" w:styleId="WGCBH2">
    <w:name w:val="WGC BH 2"/>
    <w:basedOn w:val="WGCBT"/>
    <w:link w:val="WGCBH2Char"/>
    <w:rsid w:val="00EE4243"/>
    <w:rPr>
      <w:b/>
      <w:color w:val="BF8F00" w:themeColor="accent4" w:themeShade="BF"/>
      <w:sz w:val="24"/>
    </w:rPr>
  </w:style>
  <w:style w:type="character" w:customStyle="1" w:styleId="WGCBH1Char">
    <w:name w:val="WGC BH 1 Char"/>
    <w:basedOn w:val="WGCBTChar"/>
    <w:link w:val="WGCBH1"/>
    <w:rsid w:val="00EE4243"/>
    <w:rPr>
      <w:rFonts w:ascii="Arial" w:eastAsia="Times New Roman" w:hAnsi="Arial" w:cs="Arial"/>
      <w:b/>
      <w:color w:val="005420"/>
      <w:sz w:val="24"/>
      <w:szCs w:val="24"/>
      <w:lang w:eastAsia="en-GB"/>
    </w:rPr>
  </w:style>
  <w:style w:type="character" w:customStyle="1" w:styleId="WGCBH2Char">
    <w:name w:val="WGC BH 2 Char"/>
    <w:basedOn w:val="WGCBTChar"/>
    <w:link w:val="WGCBH2"/>
    <w:rsid w:val="00EE4243"/>
    <w:rPr>
      <w:rFonts w:ascii="Arial" w:eastAsia="Times New Roman" w:hAnsi="Arial" w:cs="Arial"/>
      <w:b/>
      <w:color w:val="BF8F00" w:themeColor="accent4" w:themeShade="BF"/>
      <w:sz w:val="24"/>
      <w:szCs w:val="24"/>
      <w:lang w:eastAsia="en-GB"/>
    </w:rPr>
  </w:style>
  <w:style w:type="paragraph" w:customStyle="1" w:styleId="IMRBodyText">
    <w:name w:val="IMR Body Text"/>
    <w:basedOn w:val="BodyText"/>
    <w:link w:val="IMRBodyTextChar"/>
    <w:qFormat/>
    <w:rsid w:val="00427697"/>
    <w:pPr>
      <w:spacing w:before="120"/>
      <w:ind w:right="1701"/>
    </w:pPr>
    <w:rPr>
      <w:rFonts w:ascii="Arial" w:hAnsi="Arial" w:cs="Arial"/>
      <w:color w:val="005420"/>
    </w:rPr>
  </w:style>
  <w:style w:type="character" w:customStyle="1" w:styleId="IMRBodyTextChar">
    <w:name w:val="IMR Body Text Char"/>
    <w:basedOn w:val="BodyTextChar"/>
    <w:link w:val="IMRBodyText"/>
    <w:rsid w:val="00427697"/>
    <w:rPr>
      <w:rFonts w:ascii="Arial" w:eastAsia="Times New Roman" w:hAnsi="Arial" w:cs="Arial"/>
      <w:color w:val="005420"/>
      <w:sz w:val="20"/>
      <w:szCs w:val="24"/>
      <w:lang w:eastAsia="en-GB"/>
    </w:rPr>
  </w:style>
  <w:style w:type="paragraph" w:customStyle="1" w:styleId="IMRBodyBullet">
    <w:name w:val="IMR Body Bullet"/>
    <w:basedOn w:val="IMRBodyText"/>
    <w:link w:val="IMRBodyBulletChar"/>
    <w:rsid w:val="00427697"/>
    <w:pPr>
      <w:ind w:left="720" w:hanging="360"/>
    </w:pPr>
  </w:style>
  <w:style w:type="character" w:customStyle="1" w:styleId="IMRBodyBulletChar">
    <w:name w:val="IMR Body Bullet Char"/>
    <w:basedOn w:val="IMRBodyTextChar"/>
    <w:link w:val="IMRBodyBullet"/>
    <w:rsid w:val="00427697"/>
    <w:rPr>
      <w:rFonts w:ascii="Arial" w:eastAsia="Times New Roman" w:hAnsi="Arial" w:cs="Arial"/>
      <w:color w:val="005420"/>
      <w:sz w:val="20"/>
      <w:szCs w:val="24"/>
      <w:lang w:eastAsia="en-GB"/>
    </w:rPr>
  </w:style>
  <w:style w:type="paragraph" w:styleId="FootnoteText">
    <w:name w:val="footnote text"/>
    <w:basedOn w:val="Normal"/>
    <w:link w:val="FootnoteTextChar"/>
    <w:uiPriority w:val="99"/>
    <w:semiHidden/>
    <w:unhideWhenUsed/>
    <w:rsid w:val="00427697"/>
    <w:pPr>
      <w:spacing w:after="0" w:line="240" w:lineRule="auto"/>
    </w:pPr>
    <w:rPr>
      <w:szCs w:val="20"/>
    </w:rPr>
  </w:style>
  <w:style w:type="character" w:customStyle="1" w:styleId="FootnoteTextChar">
    <w:name w:val="Footnote Text Char"/>
    <w:basedOn w:val="DefaultParagraphFont"/>
    <w:link w:val="FootnoteText"/>
    <w:uiPriority w:val="99"/>
    <w:semiHidden/>
    <w:rsid w:val="00427697"/>
    <w:rPr>
      <w:rFonts w:ascii="Arial" w:hAnsi="Arial"/>
      <w:color w:val="005420"/>
      <w:sz w:val="20"/>
      <w:szCs w:val="20"/>
    </w:rPr>
  </w:style>
  <w:style w:type="character" w:styleId="FootnoteReference">
    <w:name w:val="footnote reference"/>
    <w:basedOn w:val="DefaultParagraphFont"/>
    <w:uiPriority w:val="99"/>
    <w:semiHidden/>
    <w:unhideWhenUsed/>
    <w:rsid w:val="00427697"/>
    <w:rPr>
      <w:vertAlign w:val="superscript"/>
    </w:rPr>
  </w:style>
  <w:style w:type="character" w:styleId="CommentReference">
    <w:name w:val="annotation reference"/>
    <w:basedOn w:val="DefaultParagraphFont"/>
    <w:uiPriority w:val="99"/>
    <w:semiHidden/>
    <w:unhideWhenUsed/>
    <w:rsid w:val="00971219"/>
    <w:rPr>
      <w:sz w:val="16"/>
      <w:szCs w:val="16"/>
    </w:rPr>
  </w:style>
  <w:style w:type="paragraph" w:styleId="CommentText">
    <w:name w:val="annotation text"/>
    <w:basedOn w:val="Normal"/>
    <w:link w:val="CommentTextChar"/>
    <w:uiPriority w:val="99"/>
    <w:unhideWhenUsed/>
    <w:rsid w:val="00971219"/>
    <w:pPr>
      <w:spacing w:line="240" w:lineRule="auto"/>
    </w:pPr>
    <w:rPr>
      <w:szCs w:val="20"/>
    </w:rPr>
  </w:style>
  <w:style w:type="character" w:customStyle="1" w:styleId="CommentTextChar">
    <w:name w:val="Comment Text Char"/>
    <w:basedOn w:val="DefaultParagraphFont"/>
    <w:link w:val="CommentText"/>
    <w:uiPriority w:val="99"/>
    <w:rsid w:val="00971219"/>
    <w:rPr>
      <w:rFonts w:ascii="Arial" w:hAnsi="Arial"/>
      <w:color w:val="005420"/>
      <w:sz w:val="20"/>
      <w:szCs w:val="20"/>
    </w:rPr>
  </w:style>
  <w:style w:type="paragraph" w:styleId="CommentSubject">
    <w:name w:val="annotation subject"/>
    <w:basedOn w:val="CommentText"/>
    <w:next w:val="CommentText"/>
    <w:link w:val="CommentSubjectChar"/>
    <w:uiPriority w:val="99"/>
    <w:semiHidden/>
    <w:unhideWhenUsed/>
    <w:rsid w:val="00971219"/>
    <w:rPr>
      <w:b/>
      <w:bCs/>
    </w:rPr>
  </w:style>
  <w:style w:type="character" w:customStyle="1" w:styleId="CommentSubjectChar">
    <w:name w:val="Comment Subject Char"/>
    <w:basedOn w:val="CommentTextChar"/>
    <w:link w:val="CommentSubject"/>
    <w:uiPriority w:val="99"/>
    <w:semiHidden/>
    <w:rsid w:val="00971219"/>
    <w:rPr>
      <w:rFonts w:ascii="Arial" w:hAnsi="Arial"/>
      <w:b/>
      <w:bCs/>
      <w:color w:val="005420"/>
      <w:sz w:val="20"/>
      <w:szCs w:val="20"/>
    </w:rPr>
  </w:style>
  <w:style w:type="paragraph" w:styleId="Revision">
    <w:name w:val="Revision"/>
    <w:hidden/>
    <w:uiPriority w:val="99"/>
    <w:semiHidden/>
    <w:rsid w:val="00971219"/>
    <w:pPr>
      <w:spacing w:after="0" w:line="240" w:lineRule="auto"/>
    </w:pPr>
    <w:rPr>
      <w:rFonts w:ascii="Arial" w:hAnsi="Arial"/>
      <w:color w:val="005420"/>
      <w:sz w:val="20"/>
    </w:rPr>
  </w:style>
  <w:style w:type="paragraph" w:styleId="BalloonText">
    <w:name w:val="Balloon Text"/>
    <w:basedOn w:val="Normal"/>
    <w:link w:val="BalloonTextChar"/>
    <w:uiPriority w:val="99"/>
    <w:semiHidden/>
    <w:unhideWhenUsed/>
    <w:rsid w:val="0097121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71219"/>
    <w:rPr>
      <w:rFonts w:ascii="Segoe UI" w:hAnsi="Segoe UI" w:cs="Segoe UI"/>
      <w:color w:val="005420"/>
      <w:sz w:val="18"/>
      <w:szCs w:val="18"/>
    </w:rPr>
  </w:style>
  <w:style w:type="character" w:styleId="Mention">
    <w:name w:val="Mention"/>
    <w:basedOn w:val="DefaultParagraphFont"/>
    <w:uiPriority w:val="99"/>
    <w:semiHidden/>
    <w:unhideWhenUsed/>
    <w:rsid w:val="00F6063E"/>
    <w:rPr>
      <w:color w:val="2B579A"/>
      <w:shd w:val="clear" w:color="auto" w:fill="E6E6E6"/>
    </w:rPr>
  </w:style>
  <w:style w:type="paragraph" w:customStyle="1" w:styleId="WGCBodyText">
    <w:name w:val="WGC Body Text"/>
    <w:basedOn w:val="BodyText"/>
    <w:link w:val="WGCBodyTextChar"/>
    <w:qFormat/>
    <w:rsid w:val="00342209"/>
    <w:pPr>
      <w:spacing w:before="120"/>
      <w:ind w:right="1701"/>
    </w:pPr>
    <w:rPr>
      <w:rFonts w:ascii="Arial" w:hAnsi="Arial" w:cs="Arial"/>
      <w:color w:val="005420"/>
    </w:rPr>
  </w:style>
  <w:style w:type="character" w:customStyle="1" w:styleId="WGCBodyTextChar">
    <w:name w:val="WGC Body Text Char"/>
    <w:basedOn w:val="BodyTextChar"/>
    <w:link w:val="WGCBodyText"/>
    <w:rsid w:val="00342209"/>
    <w:rPr>
      <w:rFonts w:ascii="Arial" w:eastAsia="Times New Roman" w:hAnsi="Arial" w:cs="Arial"/>
      <w:color w:val="005420"/>
      <w:sz w:val="20"/>
      <w:szCs w:val="24"/>
      <w:lang w:eastAsia="en-GB"/>
    </w:rPr>
  </w:style>
  <w:style w:type="paragraph" w:customStyle="1" w:styleId="WGCBullet">
    <w:name w:val="WGC Bullet"/>
    <w:basedOn w:val="IMRBodyText"/>
    <w:link w:val="WGCBulletChar"/>
    <w:qFormat/>
    <w:rsid w:val="00342209"/>
    <w:pPr>
      <w:ind w:left="720" w:hanging="360"/>
    </w:pPr>
  </w:style>
  <w:style w:type="character" w:customStyle="1" w:styleId="WGCBulletChar">
    <w:name w:val="WGC Bullet Char"/>
    <w:basedOn w:val="IMRBodyTextChar"/>
    <w:link w:val="WGCBullet"/>
    <w:rsid w:val="00342209"/>
    <w:rPr>
      <w:rFonts w:ascii="Arial" w:eastAsia="Times New Roman" w:hAnsi="Arial" w:cs="Arial"/>
      <w:color w:val="005420"/>
      <w:sz w:val="20"/>
      <w:szCs w:val="24"/>
      <w:lang w:eastAsia="en-GB"/>
    </w:rPr>
  </w:style>
  <w:style w:type="table" w:customStyle="1" w:styleId="TableGrid1">
    <w:name w:val="Table Grid1"/>
    <w:basedOn w:val="TableNormal"/>
    <w:next w:val="TableGrid"/>
    <w:uiPriority w:val="59"/>
    <w:rsid w:val="0055396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55396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55396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uiPriority w:val="99"/>
    <w:semiHidden/>
    <w:unhideWhenUsed/>
    <w:rsid w:val="00073A1B"/>
    <w:pPr>
      <w:spacing w:after="120" w:line="480" w:lineRule="auto"/>
    </w:pPr>
  </w:style>
  <w:style w:type="character" w:customStyle="1" w:styleId="BodyText2Char">
    <w:name w:val="Body Text 2 Char"/>
    <w:basedOn w:val="DefaultParagraphFont"/>
    <w:link w:val="BodyText2"/>
    <w:uiPriority w:val="99"/>
    <w:semiHidden/>
    <w:rsid w:val="00073A1B"/>
    <w:rPr>
      <w:rFonts w:ascii="Arial" w:hAnsi="Arial"/>
      <w:color w:val="005420"/>
      <w:sz w:val="20"/>
    </w:rPr>
  </w:style>
  <w:style w:type="paragraph" w:customStyle="1" w:styleId="TableText-Centre">
    <w:name w:val="Table Text - Centre"/>
    <w:basedOn w:val="Normal"/>
    <w:link w:val="TableText-CentreChar"/>
    <w:qFormat/>
    <w:rsid w:val="00CB0C5C"/>
    <w:pPr>
      <w:spacing w:before="60" w:after="60" w:line="240" w:lineRule="auto"/>
      <w:jc w:val="center"/>
    </w:pPr>
    <w:rPr>
      <w:rFonts w:eastAsia="Times New Roman" w:cs="Arial"/>
      <w:color w:val="auto"/>
      <w:sz w:val="16"/>
      <w:szCs w:val="18"/>
    </w:rPr>
  </w:style>
  <w:style w:type="character" w:customStyle="1" w:styleId="TableText-CentreChar">
    <w:name w:val="Table Text - Centre Char"/>
    <w:basedOn w:val="DefaultParagraphFont"/>
    <w:link w:val="TableText-Centre"/>
    <w:rsid w:val="00CB0C5C"/>
    <w:rPr>
      <w:rFonts w:ascii="Arial" w:eastAsia="Times New Roman" w:hAnsi="Arial" w:cs="Arial"/>
      <w:sz w:val="16"/>
      <w:szCs w:val="18"/>
    </w:rPr>
  </w:style>
  <w:style w:type="paragraph" w:customStyle="1" w:styleId="Tablebullet2">
    <w:name w:val="Table bullet 2"/>
    <w:basedOn w:val="Normal"/>
    <w:uiPriority w:val="99"/>
    <w:rsid w:val="00CB0C5C"/>
    <w:pPr>
      <w:spacing w:before="60" w:after="60" w:line="240" w:lineRule="auto"/>
      <w:jc w:val="both"/>
    </w:pPr>
    <w:rPr>
      <w:rFonts w:eastAsia="Times New Roman" w:cs="Arial"/>
      <w:color w:val="auto"/>
      <w:sz w:val="18"/>
      <w:szCs w:val="18"/>
    </w:rPr>
  </w:style>
  <w:style w:type="character" w:customStyle="1" w:styleId="Heading4Char">
    <w:name w:val="Heading 4 Char"/>
    <w:basedOn w:val="DefaultParagraphFont"/>
    <w:link w:val="Heading4"/>
    <w:uiPriority w:val="9"/>
    <w:rsid w:val="005649B3"/>
    <w:rPr>
      <w:rFonts w:asciiTheme="majorHAnsi" w:eastAsiaTheme="majorEastAsia" w:hAnsiTheme="majorHAnsi" w:cstheme="majorBidi"/>
      <w:i/>
      <w:iCs/>
      <w:color w:val="2F5496" w:themeColor="accent1" w:themeShade="BF"/>
      <w:sz w:val="20"/>
    </w:rPr>
  </w:style>
  <w:style w:type="table" w:customStyle="1" w:styleId="TableGrid31">
    <w:name w:val="Table Grid31"/>
    <w:basedOn w:val="TableNormal"/>
    <w:next w:val="TableGrid"/>
    <w:uiPriority w:val="59"/>
    <w:rsid w:val="005649B3"/>
    <w:pPr>
      <w:spacing w:after="0" w:line="240" w:lineRule="auto"/>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5649B3"/>
    <w:pPr>
      <w:spacing w:after="0" w:line="240" w:lineRule="auto"/>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3B7C44"/>
    <w:rPr>
      <w:rFonts w:ascii="Arial" w:hAnsi="Arial"/>
      <w:color w:val="005420"/>
      <w:sz w:val="20"/>
    </w:rPr>
  </w:style>
  <w:style w:type="paragraph" w:styleId="Caption">
    <w:name w:val="caption"/>
    <w:basedOn w:val="Normal"/>
    <w:next w:val="Normal"/>
    <w:autoRedefine/>
    <w:unhideWhenUsed/>
    <w:qFormat/>
    <w:rsid w:val="00063BF1"/>
    <w:pPr>
      <w:spacing w:before="120" w:after="240" w:line="240" w:lineRule="auto"/>
      <w:jc w:val="center"/>
    </w:pPr>
    <w:rPr>
      <w:rFonts w:ascii="Times New Roman" w:eastAsia="Times New Roman" w:hAnsi="Times New Roman" w:cs="Arial"/>
      <w:b/>
      <w:bCs/>
      <w:color w:val="auto"/>
      <w:sz w:val="1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76915115">
      <w:bodyDiv w:val="1"/>
      <w:marLeft w:val="0"/>
      <w:marRight w:val="0"/>
      <w:marTop w:val="0"/>
      <w:marBottom w:val="0"/>
      <w:divBdr>
        <w:top w:val="none" w:sz="0" w:space="0" w:color="auto"/>
        <w:left w:val="none" w:sz="0" w:space="0" w:color="auto"/>
        <w:bottom w:val="none" w:sz="0" w:space="0" w:color="auto"/>
        <w:right w:val="none" w:sz="0" w:space="0" w:color="auto"/>
      </w:divBdr>
    </w:div>
    <w:div w:id="1490055343">
      <w:bodyDiv w:val="1"/>
      <w:marLeft w:val="0"/>
      <w:marRight w:val="0"/>
      <w:marTop w:val="0"/>
      <w:marBottom w:val="0"/>
      <w:divBdr>
        <w:top w:val="none" w:sz="0" w:space="0" w:color="auto"/>
        <w:left w:val="none" w:sz="0" w:space="0" w:color="auto"/>
        <w:bottom w:val="none" w:sz="0" w:space="0" w:color="auto"/>
        <w:right w:val="none" w:sz="0" w:space="0" w:color="auto"/>
      </w:divBdr>
    </w:div>
    <w:div w:id="1518156199">
      <w:bodyDiv w:val="1"/>
      <w:marLeft w:val="0"/>
      <w:marRight w:val="0"/>
      <w:marTop w:val="0"/>
      <w:marBottom w:val="0"/>
      <w:divBdr>
        <w:top w:val="none" w:sz="0" w:space="0" w:color="auto"/>
        <w:left w:val="none" w:sz="0" w:space="0" w:color="auto"/>
        <w:bottom w:val="none" w:sz="0" w:space="0" w:color="auto"/>
        <w:right w:val="none" w:sz="0" w:space="0" w:color="auto"/>
      </w:divBdr>
    </w:div>
    <w:div w:id="1683508112">
      <w:bodyDiv w:val="1"/>
      <w:marLeft w:val="0"/>
      <w:marRight w:val="0"/>
      <w:marTop w:val="0"/>
      <w:marBottom w:val="0"/>
      <w:divBdr>
        <w:top w:val="none" w:sz="0" w:space="0" w:color="auto"/>
        <w:left w:val="none" w:sz="0" w:space="0" w:color="auto"/>
        <w:bottom w:val="none" w:sz="0" w:space="0" w:color="auto"/>
        <w:right w:val="none" w:sz="0" w:space="0" w:color="auto"/>
      </w:divBdr>
    </w:div>
    <w:div w:id="16892573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header" Target="header2.xml"/><Relationship Id="rId3" Type="http://schemas.openxmlformats.org/officeDocument/2006/relationships/numbering" Target="numbering.xml"/><Relationship Id="rId21"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package" Target="embeddings/Microsoft_Excel_Worksheet.xlsx"/><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hyperlink" Target="mailto:SEC.change@gemserv.com" TargetMode="External"/><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hyperlink" Target="mailto:SEC.change@gemserv.com" TargetMode="External"/><Relationship Id="rId14" Type="http://schemas.openxmlformats.org/officeDocument/2006/relationships/oleObject" Target="embeddings/oleObject1.bin"/><Relationship Id="rId22" Type="http://schemas.openxmlformats.org/officeDocument/2006/relationships/footer" Target="footer3.xml"/></Relationships>
</file>

<file path=word/_rels/footer2.xml.rels><?xml version="1.0" encoding="UTF-8" standalone="yes"?>
<Relationships xmlns="http://schemas.openxmlformats.org/package/2006/relationships"><Relationship Id="rId2" Type="http://schemas.openxmlformats.org/officeDocument/2006/relationships/image" Target="cid:image001.png@01CF4DB1.05F9C980" TargetMode="External"/><Relationship Id="rId1" Type="http://schemas.openxmlformats.org/officeDocument/2006/relationships/image" Target="media/image6.png"/></Relationships>
</file>

<file path=word/_rels/footer3.xml.rels><?xml version="1.0" encoding="UTF-8" standalone="yes"?>
<Relationships xmlns="http://schemas.openxmlformats.org/package/2006/relationships"><Relationship Id="rId2" Type="http://schemas.openxmlformats.org/officeDocument/2006/relationships/image" Target="cid:image001.png@01CF4DB1.05F9C980" TargetMode="External"/><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2" Type="http://schemas.openxmlformats.org/officeDocument/2006/relationships/image" Target="media/image5.jpg"/><Relationship Id="rId1" Type="http://schemas.openxmlformats.org/officeDocument/2006/relationships/image" Target="media/image4.jpg"/></Relationships>
</file>

<file path=word/_rels/header3.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[Title]</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16D687C-D6FA-4E88-A5F8-06381265DF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371</TotalTime>
  <Pages>8</Pages>
  <Words>1472</Words>
  <Characters>8392</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Talia Addy</dc:creator>
  <cp:keywords/>
  <dc:description/>
  <cp:lastModifiedBy>David Kemp</cp:lastModifiedBy>
  <cp:revision>58</cp:revision>
  <cp:lastPrinted>2017-10-06T10:22:00Z</cp:lastPrinted>
  <dcterms:created xsi:type="dcterms:W3CDTF">2018-02-01T12:10:00Z</dcterms:created>
  <dcterms:modified xsi:type="dcterms:W3CDTF">2018-03-13T08:00:00Z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od Number">
    <vt:lpwstr>SECMP00XX</vt:lpwstr>
  </property>
  <property fmtid="{D5CDD505-2E9C-101B-9397-08002B2CF9AE}" pid="3" name="Title">
    <vt:lpwstr>Modification Proposal Form</vt:lpwstr>
  </property>
  <property fmtid="{D5CDD505-2E9C-101B-9397-08002B2CF9AE}" pid="4" name="Date">
    <vt:lpwstr>DD MONTH YEAR</vt:lpwstr>
  </property>
  <property fmtid="{D5CDD505-2E9C-101B-9397-08002B2CF9AE}" pid="5" name="Version ">
    <vt:lpwstr>Version 0.1</vt:lpwstr>
  </property>
</Properties>
</file>